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ABD" w:rsidRDefault="00A93ABD" w:rsidP="00A93ABD">
      <w:pPr>
        <w:pStyle w:val="Ttulo"/>
        <w:tabs>
          <w:tab w:val="left" w:pos="6000"/>
        </w:tabs>
        <w:spacing w:line="360" w:lineRule="auto"/>
        <w:rPr>
          <w:rFonts w:ascii="Arial Narrow" w:hAnsi="Arial Narrow"/>
          <w:i w:val="0"/>
          <w:sz w:val="48"/>
          <w:szCs w:val="40"/>
          <w:u w:val="none"/>
        </w:rPr>
      </w:pPr>
    </w:p>
    <w:p w:rsidR="00A93ABD" w:rsidRDefault="00A93ABD" w:rsidP="00B52567">
      <w:pPr>
        <w:pStyle w:val="Ttulo"/>
        <w:tabs>
          <w:tab w:val="left" w:pos="6000"/>
        </w:tabs>
        <w:spacing w:line="360" w:lineRule="auto"/>
        <w:jc w:val="left"/>
        <w:rPr>
          <w:rFonts w:ascii="Arial Narrow" w:hAnsi="Arial Narrow"/>
          <w:i w:val="0"/>
          <w:sz w:val="48"/>
          <w:szCs w:val="40"/>
          <w:u w:val="none"/>
        </w:rPr>
      </w:pPr>
    </w:p>
    <w:p w:rsidR="00673CB7" w:rsidRPr="00A93ABD" w:rsidRDefault="00673CB7" w:rsidP="00A93ABD">
      <w:pPr>
        <w:pStyle w:val="Ttulo"/>
        <w:tabs>
          <w:tab w:val="left" w:pos="6000"/>
        </w:tabs>
        <w:spacing w:line="360" w:lineRule="auto"/>
        <w:rPr>
          <w:rFonts w:ascii="Arial Narrow" w:hAnsi="Arial Narrow"/>
          <w:i w:val="0"/>
          <w:sz w:val="48"/>
          <w:szCs w:val="40"/>
          <w:u w:val="none"/>
        </w:rPr>
      </w:pPr>
      <w:r w:rsidRPr="00A93ABD">
        <w:rPr>
          <w:rFonts w:ascii="Arial Narrow" w:hAnsi="Arial Narrow"/>
          <w:i w:val="0"/>
          <w:sz w:val="48"/>
          <w:szCs w:val="40"/>
          <w:u w:val="none"/>
        </w:rPr>
        <w:t>CARTA DE SERVICIOS</w:t>
      </w:r>
    </w:p>
    <w:p w:rsidR="00673CB7" w:rsidRPr="00A93ABD" w:rsidRDefault="00673CB7" w:rsidP="00A93ABD">
      <w:pPr>
        <w:pStyle w:val="Ttulo"/>
        <w:tabs>
          <w:tab w:val="left" w:pos="6000"/>
        </w:tabs>
        <w:spacing w:line="360" w:lineRule="auto"/>
        <w:rPr>
          <w:rFonts w:ascii="Arial Narrow" w:hAnsi="Arial Narrow"/>
          <w:i w:val="0"/>
          <w:sz w:val="48"/>
          <w:szCs w:val="40"/>
          <w:u w:val="none"/>
        </w:rPr>
      </w:pPr>
    </w:p>
    <w:p w:rsidR="00673CB7" w:rsidRDefault="00673CB7" w:rsidP="00A93ABD">
      <w:pPr>
        <w:pStyle w:val="Ttulo"/>
        <w:tabs>
          <w:tab w:val="left" w:pos="6000"/>
        </w:tabs>
        <w:spacing w:line="360" w:lineRule="auto"/>
        <w:rPr>
          <w:rFonts w:ascii="Arial Narrow" w:hAnsi="Arial Narrow"/>
          <w:i w:val="0"/>
          <w:sz w:val="48"/>
          <w:szCs w:val="40"/>
          <w:u w:val="none"/>
        </w:rPr>
      </w:pPr>
      <w:r w:rsidRPr="00A93ABD">
        <w:rPr>
          <w:rFonts w:ascii="Arial Narrow" w:hAnsi="Arial Narrow"/>
          <w:i w:val="0"/>
          <w:sz w:val="48"/>
          <w:szCs w:val="40"/>
          <w:u w:val="none"/>
        </w:rPr>
        <w:t>UNIDADES DE CENTROS UNIVERSITARIOS</w:t>
      </w:r>
    </w:p>
    <w:p w:rsidR="00233B68" w:rsidRDefault="00233B68" w:rsidP="00A93ABD">
      <w:pPr>
        <w:pStyle w:val="Ttulo"/>
        <w:tabs>
          <w:tab w:val="left" w:pos="6000"/>
        </w:tabs>
        <w:spacing w:line="360" w:lineRule="auto"/>
        <w:rPr>
          <w:rFonts w:ascii="Arial Narrow" w:hAnsi="Arial Narrow"/>
          <w:i w:val="0"/>
          <w:sz w:val="48"/>
          <w:szCs w:val="40"/>
          <w:u w:val="none"/>
        </w:rPr>
      </w:pPr>
    </w:p>
    <w:p w:rsidR="00233B68" w:rsidRPr="00A93ABD" w:rsidRDefault="00233B68" w:rsidP="00A93ABD">
      <w:pPr>
        <w:pStyle w:val="Ttulo"/>
        <w:tabs>
          <w:tab w:val="left" w:pos="6000"/>
        </w:tabs>
        <w:spacing w:line="360" w:lineRule="auto"/>
        <w:rPr>
          <w:rFonts w:ascii="Arial Narrow" w:hAnsi="Arial Narrow"/>
          <w:i w:val="0"/>
          <w:sz w:val="48"/>
          <w:szCs w:val="40"/>
          <w:u w:val="none"/>
        </w:rPr>
      </w:pPr>
    </w:p>
    <w:p w:rsidR="00673CB7" w:rsidRPr="00A93ABD" w:rsidRDefault="00233B68" w:rsidP="00A93ABD">
      <w:pPr>
        <w:pStyle w:val="Ttulo"/>
        <w:tabs>
          <w:tab w:val="left" w:pos="6000"/>
        </w:tabs>
        <w:spacing w:line="360" w:lineRule="auto"/>
        <w:rPr>
          <w:rFonts w:ascii="Arial Narrow" w:hAnsi="Arial Narrow"/>
          <w:color w:val="0070C0"/>
          <w:sz w:val="40"/>
          <w:szCs w:val="40"/>
          <w:u w:val="none"/>
        </w:rPr>
      </w:pPr>
      <w:r>
        <w:rPr>
          <w:rFonts w:ascii="Arial Narrow" w:hAnsi="Arial Narrow"/>
          <w:color w:val="0070C0"/>
          <w:sz w:val="40"/>
          <w:szCs w:val="40"/>
          <w:u w:val="none"/>
        </w:rPr>
        <w:t>FACULTAD DE CIENCIAS ECONÓMICAS Y EMPRESARIALES</w:t>
      </w:r>
    </w:p>
    <w:p w:rsidR="00673CB7" w:rsidRPr="0084200D" w:rsidRDefault="00673CB7" w:rsidP="00A93ABD">
      <w:pPr>
        <w:pStyle w:val="Ttulo"/>
        <w:tabs>
          <w:tab w:val="left" w:pos="6000"/>
        </w:tabs>
        <w:spacing w:line="360" w:lineRule="auto"/>
        <w:jc w:val="both"/>
        <w:rPr>
          <w:rFonts w:ascii="Arial Narrow" w:hAnsi="Arial Narrow"/>
          <w:sz w:val="22"/>
          <w:szCs w:val="22"/>
          <w:u w:val="none"/>
        </w:rPr>
      </w:pPr>
      <w:r w:rsidRPr="0084200D">
        <w:rPr>
          <w:rFonts w:ascii="Arial Narrow" w:hAnsi="Arial Narrow"/>
          <w:sz w:val="22"/>
          <w:szCs w:val="22"/>
          <w:u w:val="none"/>
        </w:rPr>
        <w:tab/>
      </w:r>
    </w:p>
    <w:p w:rsidR="00673CB7" w:rsidRDefault="00673CB7" w:rsidP="00A93ABD">
      <w:pPr>
        <w:pStyle w:val="Ttulo"/>
        <w:spacing w:line="360" w:lineRule="auto"/>
        <w:jc w:val="both"/>
        <w:rPr>
          <w:rFonts w:ascii="Arial Narrow" w:hAnsi="Arial Narrow"/>
          <w:sz w:val="22"/>
          <w:szCs w:val="22"/>
          <w:u w:val="none"/>
        </w:rPr>
      </w:pPr>
    </w:p>
    <w:p w:rsidR="00A93ABD" w:rsidRDefault="00A93ABD" w:rsidP="00A93ABD">
      <w:pPr>
        <w:pStyle w:val="Ttulo"/>
        <w:spacing w:line="360" w:lineRule="auto"/>
        <w:jc w:val="both"/>
        <w:rPr>
          <w:rFonts w:ascii="Arial Narrow" w:hAnsi="Arial Narrow"/>
          <w:sz w:val="22"/>
          <w:szCs w:val="22"/>
          <w:u w:val="none"/>
        </w:rPr>
      </w:pPr>
    </w:p>
    <w:p w:rsidR="00A93ABD" w:rsidRDefault="00A93ABD" w:rsidP="00A93ABD">
      <w:pPr>
        <w:pStyle w:val="Ttulo"/>
        <w:spacing w:line="360" w:lineRule="auto"/>
        <w:jc w:val="both"/>
        <w:rPr>
          <w:rFonts w:ascii="Arial Narrow" w:hAnsi="Arial Narrow"/>
          <w:sz w:val="22"/>
          <w:szCs w:val="22"/>
          <w:u w:val="none"/>
        </w:rPr>
      </w:pPr>
    </w:p>
    <w:p w:rsidR="00A93ABD" w:rsidRDefault="00A93ABD" w:rsidP="00A93ABD">
      <w:pPr>
        <w:pStyle w:val="Ttulo"/>
        <w:spacing w:line="360" w:lineRule="auto"/>
        <w:jc w:val="both"/>
        <w:rPr>
          <w:rFonts w:ascii="Arial Narrow" w:hAnsi="Arial Narrow"/>
          <w:sz w:val="22"/>
          <w:szCs w:val="22"/>
          <w:u w:val="none"/>
        </w:rPr>
      </w:pPr>
    </w:p>
    <w:p w:rsidR="00A93ABD" w:rsidRDefault="00A93ABD" w:rsidP="00A93ABD">
      <w:pPr>
        <w:pStyle w:val="Ttulo"/>
        <w:spacing w:line="360" w:lineRule="auto"/>
        <w:jc w:val="both"/>
        <w:rPr>
          <w:rFonts w:ascii="Arial Narrow" w:hAnsi="Arial Narrow"/>
          <w:sz w:val="22"/>
          <w:szCs w:val="22"/>
          <w:u w:val="none"/>
        </w:rPr>
      </w:pPr>
    </w:p>
    <w:p w:rsidR="00A93ABD" w:rsidRDefault="00A93ABD" w:rsidP="00A93ABD">
      <w:pPr>
        <w:pStyle w:val="Ttulo"/>
        <w:spacing w:line="360" w:lineRule="auto"/>
        <w:jc w:val="both"/>
        <w:rPr>
          <w:rFonts w:ascii="Arial Narrow" w:hAnsi="Arial Narrow"/>
          <w:sz w:val="22"/>
          <w:szCs w:val="22"/>
          <w:u w:val="none"/>
        </w:rPr>
      </w:pPr>
    </w:p>
    <w:p w:rsidR="00A93ABD" w:rsidRPr="0084200D" w:rsidRDefault="00A93ABD" w:rsidP="00A93ABD">
      <w:pPr>
        <w:pStyle w:val="Ttulo"/>
        <w:spacing w:line="360" w:lineRule="auto"/>
        <w:jc w:val="both"/>
        <w:rPr>
          <w:rFonts w:ascii="Arial Narrow" w:hAnsi="Arial Narrow"/>
          <w:sz w:val="22"/>
          <w:szCs w:val="22"/>
          <w:u w:val="none"/>
        </w:rPr>
      </w:pPr>
    </w:p>
    <w:tbl>
      <w:tblPr>
        <w:tblW w:w="8590" w:type="dxa"/>
        <w:jc w:val="center"/>
        <w:tblBorders>
          <w:top w:val="single" w:sz="4" w:space="0" w:color="006C9D"/>
          <w:left w:val="single" w:sz="4" w:space="0" w:color="006C9D"/>
          <w:bottom w:val="single" w:sz="4" w:space="0" w:color="006C9D"/>
          <w:right w:val="single" w:sz="4" w:space="0" w:color="006C9D"/>
          <w:insideH w:val="single" w:sz="4" w:space="0" w:color="006C9D"/>
          <w:insideV w:val="single" w:sz="4" w:space="0" w:color="006C9D"/>
        </w:tblBorders>
        <w:tblLayout w:type="fixed"/>
        <w:tblCellMar>
          <w:left w:w="70" w:type="dxa"/>
          <w:right w:w="70" w:type="dxa"/>
        </w:tblCellMar>
        <w:tblLook w:val="0000" w:firstRow="0" w:lastRow="0" w:firstColumn="0" w:lastColumn="0" w:noHBand="0" w:noVBand="0"/>
      </w:tblPr>
      <w:tblGrid>
        <w:gridCol w:w="2597"/>
        <w:gridCol w:w="3113"/>
        <w:gridCol w:w="2880"/>
      </w:tblGrid>
      <w:tr w:rsidR="00A93ABD" w:rsidRPr="0084200D" w:rsidTr="00362983">
        <w:trPr>
          <w:cantSplit/>
          <w:trHeight w:val="1275"/>
          <w:jc w:val="center"/>
        </w:trPr>
        <w:tc>
          <w:tcPr>
            <w:tcW w:w="2597" w:type="dxa"/>
            <w:tcBorders>
              <w:top w:val="double" w:sz="4" w:space="0" w:color="auto"/>
              <w:left w:val="double" w:sz="4" w:space="0" w:color="auto"/>
              <w:bottom w:val="double" w:sz="4" w:space="0" w:color="auto"/>
            </w:tcBorders>
          </w:tcPr>
          <w:p w:rsidR="00A93ABD" w:rsidRPr="0084200D" w:rsidRDefault="00A93ABD" w:rsidP="00A93ABD">
            <w:pPr>
              <w:pStyle w:val="Ttulo"/>
              <w:jc w:val="both"/>
              <w:rPr>
                <w:rFonts w:ascii="Arial Narrow" w:hAnsi="Arial Narrow"/>
                <w:b w:val="0"/>
                <w:i w:val="0"/>
                <w:sz w:val="22"/>
                <w:szCs w:val="22"/>
                <w:u w:val="none"/>
              </w:rPr>
            </w:pPr>
            <w:r w:rsidRPr="0084200D">
              <w:rPr>
                <w:rFonts w:ascii="Arial Narrow" w:hAnsi="Arial Narrow"/>
                <w:b w:val="0"/>
                <w:i w:val="0"/>
                <w:sz w:val="22"/>
                <w:szCs w:val="22"/>
                <w:u w:val="none"/>
              </w:rPr>
              <w:t>Elaborado por:</w:t>
            </w:r>
          </w:p>
          <w:p w:rsidR="00A93ABD" w:rsidRPr="00A93ABD" w:rsidRDefault="00A93ABD" w:rsidP="00A93ABD">
            <w:pPr>
              <w:pStyle w:val="Ttulo"/>
              <w:jc w:val="left"/>
              <w:rPr>
                <w:rFonts w:ascii="Arial Narrow" w:hAnsi="Arial Narrow"/>
                <w:i w:val="0"/>
                <w:sz w:val="22"/>
                <w:szCs w:val="22"/>
                <w:u w:val="none"/>
              </w:rPr>
            </w:pPr>
            <w:r w:rsidRPr="00A93ABD">
              <w:rPr>
                <w:rFonts w:ascii="Arial Narrow" w:hAnsi="Arial Narrow"/>
                <w:i w:val="0"/>
                <w:sz w:val="22"/>
                <w:szCs w:val="22"/>
                <w:u w:val="none"/>
              </w:rPr>
              <w:t>UNIDAD TÉCNICA DE EVALUACIÓN Y CALIDAD</w:t>
            </w:r>
          </w:p>
          <w:p w:rsidR="00A93ABD" w:rsidRPr="0084200D" w:rsidRDefault="00A93ABD" w:rsidP="00A93ABD">
            <w:pPr>
              <w:pStyle w:val="Ttulo"/>
              <w:jc w:val="both"/>
              <w:rPr>
                <w:rFonts w:ascii="Arial Narrow" w:hAnsi="Arial Narrow"/>
                <w:b w:val="0"/>
                <w:i w:val="0"/>
                <w:sz w:val="22"/>
                <w:szCs w:val="22"/>
                <w:u w:val="none"/>
              </w:rPr>
            </w:pPr>
          </w:p>
          <w:p w:rsidR="00A93ABD" w:rsidRDefault="00A93ABD" w:rsidP="00A93ABD">
            <w:pPr>
              <w:pStyle w:val="Ttulo"/>
              <w:jc w:val="both"/>
              <w:rPr>
                <w:rFonts w:ascii="Arial Narrow" w:hAnsi="Arial Narrow"/>
                <w:b w:val="0"/>
                <w:i w:val="0"/>
                <w:sz w:val="22"/>
                <w:szCs w:val="22"/>
                <w:u w:val="none"/>
              </w:rPr>
            </w:pPr>
            <w:r w:rsidRPr="0084200D">
              <w:rPr>
                <w:rFonts w:ascii="Arial Narrow" w:hAnsi="Arial Narrow"/>
                <w:b w:val="0"/>
                <w:i w:val="0"/>
                <w:sz w:val="22"/>
                <w:szCs w:val="22"/>
                <w:u w:val="none"/>
              </w:rPr>
              <w:t xml:space="preserve">Fecha: </w:t>
            </w:r>
          </w:p>
          <w:p w:rsidR="00A93ABD" w:rsidRPr="00A93ABD" w:rsidRDefault="00A93ABD" w:rsidP="00A93ABD">
            <w:pPr>
              <w:pStyle w:val="Ttulo"/>
              <w:jc w:val="both"/>
              <w:rPr>
                <w:rFonts w:ascii="Arial Narrow" w:hAnsi="Arial Narrow"/>
                <w:b w:val="0"/>
                <w:i w:val="0"/>
                <w:sz w:val="22"/>
                <w:szCs w:val="22"/>
                <w:u w:val="none"/>
              </w:rPr>
            </w:pPr>
            <w:r>
              <w:rPr>
                <w:rFonts w:ascii="Arial Narrow" w:hAnsi="Arial Narrow"/>
                <w:i w:val="0"/>
                <w:sz w:val="22"/>
                <w:szCs w:val="22"/>
                <w:u w:val="none"/>
              </w:rPr>
              <w:t>Abril</w:t>
            </w:r>
            <w:r w:rsidRPr="00A93ABD">
              <w:rPr>
                <w:rFonts w:ascii="Arial Narrow" w:hAnsi="Arial Narrow"/>
                <w:i w:val="0"/>
                <w:sz w:val="22"/>
                <w:szCs w:val="22"/>
                <w:u w:val="none"/>
              </w:rPr>
              <w:t xml:space="preserve"> 2013</w:t>
            </w:r>
          </w:p>
        </w:tc>
        <w:tc>
          <w:tcPr>
            <w:tcW w:w="3113" w:type="dxa"/>
            <w:tcBorders>
              <w:top w:val="double" w:sz="4" w:space="0" w:color="auto"/>
              <w:bottom w:val="double" w:sz="4" w:space="0" w:color="auto"/>
            </w:tcBorders>
          </w:tcPr>
          <w:p w:rsidR="00A93ABD" w:rsidRPr="0084200D" w:rsidRDefault="00A93ABD" w:rsidP="00A93ABD">
            <w:pPr>
              <w:pStyle w:val="Ttulo"/>
              <w:jc w:val="both"/>
              <w:rPr>
                <w:rFonts w:ascii="Arial Narrow" w:hAnsi="Arial Narrow"/>
                <w:b w:val="0"/>
                <w:i w:val="0"/>
                <w:sz w:val="22"/>
                <w:szCs w:val="22"/>
                <w:u w:val="none"/>
              </w:rPr>
            </w:pPr>
            <w:r w:rsidRPr="0084200D">
              <w:rPr>
                <w:rFonts w:ascii="Arial Narrow" w:hAnsi="Arial Narrow"/>
                <w:b w:val="0"/>
                <w:i w:val="0"/>
                <w:sz w:val="22"/>
                <w:szCs w:val="22"/>
                <w:u w:val="none"/>
              </w:rPr>
              <w:t>Revisado por:</w:t>
            </w:r>
          </w:p>
          <w:p w:rsidR="00A93ABD" w:rsidRPr="00A93ABD" w:rsidRDefault="00A93ABD" w:rsidP="00A93ABD">
            <w:pPr>
              <w:pStyle w:val="Ttulo"/>
              <w:jc w:val="left"/>
              <w:rPr>
                <w:rFonts w:ascii="Arial Narrow" w:hAnsi="Arial Narrow"/>
                <w:i w:val="0"/>
                <w:sz w:val="22"/>
                <w:szCs w:val="22"/>
                <w:u w:val="none"/>
              </w:rPr>
            </w:pPr>
            <w:r w:rsidRPr="00A93ABD">
              <w:rPr>
                <w:rFonts w:ascii="Arial Narrow" w:hAnsi="Arial Narrow"/>
                <w:i w:val="0"/>
                <w:sz w:val="22"/>
                <w:szCs w:val="22"/>
                <w:u w:val="none"/>
              </w:rPr>
              <w:t>UNIDAD TÉCNICA DE EVALUACIÓN Y CALIDAD</w:t>
            </w:r>
            <w:r>
              <w:rPr>
                <w:rFonts w:ascii="Arial Narrow" w:hAnsi="Arial Narrow"/>
                <w:i w:val="0"/>
                <w:sz w:val="22"/>
                <w:szCs w:val="22"/>
                <w:u w:val="none"/>
              </w:rPr>
              <w:t xml:space="preserve"> – CENTROS UNIVERSITARIOS</w:t>
            </w:r>
          </w:p>
          <w:p w:rsidR="00A93ABD" w:rsidRDefault="00A93ABD" w:rsidP="00A93ABD">
            <w:pPr>
              <w:pStyle w:val="Ttulo"/>
              <w:jc w:val="both"/>
              <w:rPr>
                <w:rFonts w:ascii="Arial Narrow" w:hAnsi="Arial Narrow"/>
                <w:b w:val="0"/>
                <w:i w:val="0"/>
                <w:sz w:val="22"/>
                <w:szCs w:val="22"/>
                <w:u w:val="none"/>
              </w:rPr>
            </w:pPr>
            <w:r>
              <w:rPr>
                <w:rFonts w:ascii="Arial Narrow" w:hAnsi="Arial Narrow"/>
                <w:b w:val="0"/>
                <w:i w:val="0"/>
                <w:sz w:val="22"/>
                <w:szCs w:val="22"/>
                <w:u w:val="none"/>
              </w:rPr>
              <w:t>Fecha</w:t>
            </w:r>
            <w:r w:rsidRPr="0084200D">
              <w:rPr>
                <w:rFonts w:ascii="Arial Narrow" w:hAnsi="Arial Narrow"/>
                <w:b w:val="0"/>
                <w:i w:val="0"/>
                <w:sz w:val="22"/>
                <w:szCs w:val="22"/>
                <w:u w:val="none"/>
              </w:rPr>
              <w:t xml:space="preserve">: </w:t>
            </w:r>
          </w:p>
          <w:p w:rsidR="00A93ABD" w:rsidRPr="00A93ABD" w:rsidRDefault="00A93ABD" w:rsidP="00A93ABD">
            <w:pPr>
              <w:pStyle w:val="Ttulo"/>
              <w:jc w:val="both"/>
              <w:rPr>
                <w:rFonts w:ascii="Arial Narrow" w:hAnsi="Arial Narrow"/>
                <w:i w:val="0"/>
                <w:sz w:val="22"/>
                <w:szCs w:val="22"/>
                <w:u w:val="none"/>
              </w:rPr>
            </w:pPr>
            <w:r>
              <w:rPr>
                <w:rFonts w:ascii="Arial Narrow" w:hAnsi="Arial Narrow"/>
                <w:i w:val="0"/>
                <w:sz w:val="22"/>
                <w:szCs w:val="22"/>
                <w:u w:val="none"/>
              </w:rPr>
              <w:t>Mayo 2013</w:t>
            </w:r>
          </w:p>
        </w:tc>
        <w:tc>
          <w:tcPr>
            <w:tcW w:w="2880" w:type="dxa"/>
            <w:tcBorders>
              <w:top w:val="double" w:sz="4" w:space="0" w:color="auto"/>
              <w:bottom w:val="double" w:sz="4" w:space="0" w:color="auto"/>
              <w:right w:val="double" w:sz="4" w:space="0" w:color="auto"/>
            </w:tcBorders>
          </w:tcPr>
          <w:p w:rsidR="00A93ABD" w:rsidRPr="0084200D" w:rsidRDefault="00F93F68" w:rsidP="00CD3D38">
            <w:pPr>
              <w:pStyle w:val="Ttulo"/>
              <w:jc w:val="both"/>
              <w:rPr>
                <w:rFonts w:ascii="Arial Narrow" w:hAnsi="Arial Narrow"/>
                <w:b w:val="0"/>
                <w:i w:val="0"/>
                <w:sz w:val="22"/>
                <w:szCs w:val="22"/>
                <w:u w:val="none"/>
              </w:rPr>
            </w:pPr>
            <w:r>
              <w:rPr>
                <w:rFonts w:ascii="Arial Narrow" w:hAnsi="Arial Narrow"/>
                <w:b w:val="0"/>
                <w:i w:val="0"/>
                <w:sz w:val="22"/>
                <w:szCs w:val="22"/>
                <w:u w:val="none"/>
              </w:rPr>
              <w:t>Aprobado</w:t>
            </w:r>
            <w:r w:rsidR="00A93ABD" w:rsidRPr="0084200D">
              <w:rPr>
                <w:rFonts w:ascii="Arial Narrow" w:hAnsi="Arial Narrow"/>
                <w:b w:val="0"/>
                <w:i w:val="0"/>
                <w:sz w:val="22"/>
                <w:szCs w:val="22"/>
                <w:u w:val="none"/>
              </w:rPr>
              <w:t xml:space="preserve"> por:</w:t>
            </w:r>
          </w:p>
          <w:p w:rsidR="00A93ABD" w:rsidRPr="00A93ABD" w:rsidRDefault="00A93ABD" w:rsidP="00CD3D38">
            <w:pPr>
              <w:pStyle w:val="Ttulo"/>
              <w:jc w:val="left"/>
              <w:rPr>
                <w:rFonts w:ascii="Arial Narrow" w:hAnsi="Arial Narrow"/>
                <w:i w:val="0"/>
                <w:sz w:val="22"/>
                <w:szCs w:val="22"/>
                <w:u w:val="none"/>
              </w:rPr>
            </w:pPr>
            <w:r w:rsidRPr="00A93ABD">
              <w:rPr>
                <w:rFonts w:ascii="Arial Narrow" w:hAnsi="Arial Narrow"/>
                <w:i w:val="0"/>
                <w:sz w:val="22"/>
                <w:szCs w:val="22"/>
                <w:u w:val="none"/>
              </w:rPr>
              <w:t>UNIDAD TÉCNICA DE EVALUACIÓN Y CALIDAD</w:t>
            </w:r>
            <w:r>
              <w:rPr>
                <w:rFonts w:ascii="Arial Narrow" w:hAnsi="Arial Narrow"/>
                <w:i w:val="0"/>
                <w:sz w:val="22"/>
                <w:szCs w:val="22"/>
                <w:u w:val="none"/>
              </w:rPr>
              <w:t xml:space="preserve"> – CENTROS UNIVERSITARIOS</w:t>
            </w:r>
          </w:p>
          <w:p w:rsidR="00A93ABD" w:rsidRDefault="00A93ABD" w:rsidP="00CD3D38">
            <w:pPr>
              <w:pStyle w:val="Ttulo"/>
              <w:jc w:val="both"/>
              <w:rPr>
                <w:rFonts w:ascii="Arial Narrow" w:hAnsi="Arial Narrow"/>
                <w:b w:val="0"/>
                <w:i w:val="0"/>
                <w:sz w:val="22"/>
                <w:szCs w:val="22"/>
                <w:u w:val="none"/>
              </w:rPr>
            </w:pPr>
            <w:r>
              <w:rPr>
                <w:rFonts w:ascii="Arial Narrow" w:hAnsi="Arial Narrow"/>
                <w:b w:val="0"/>
                <w:i w:val="0"/>
                <w:sz w:val="22"/>
                <w:szCs w:val="22"/>
                <w:u w:val="none"/>
              </w:rPr>
              <w:t>Fecha</w:t>
            </w:r>
            <w:r w:rsidRPr="0084200D">
              <w:rPr>
                <w:rFonts w:ascii="Arial Narrow" w:hAnsi="Arial Narrow"/>
                <w:b w:val="0"/>
                <w:i w:val="0"/>
                <w:sz w:val="22"/>
                <w:szCs w:val="22"/>
                <w:u w:val="none"/>
              </w:rPr>
              <w:t xml:space="preserve">: </w:t>
            </w:r>
          </w:p>
          <w:p w:rsidR="00A93ABD" w:rsidRPr="00A93ABD" w:rsidRDefault="00A93ABD" w:rsidP="00CD3D38">
            <w:pPr>
              <w:pStyle w:val="Ttulo"/>
              <w:jc w:val="both"/>
              <w:rPr>
                <w:rFonts w:ascii="Arial Narrow" w:hAnsi="Arial Narrow"/>
                <w:i w:val="0"/>
                <w:sz w:val="22"/>
                <w:szCs w:val="22"/>
                <w:u w:val="none"/>
              </w:rPr>
            </w:pPr>
            <w:r>
              <w:rPr>
                <w:rFonts w:ascii="Arial Narrow" w:hAnsi="Arial Narrow"/>
                <w:i w:val="0"/>
                <w:sz w:val="22"/>
                <w:szCs w:val="22"/>
                <w:u w:val="none"/>
              </w:rPr>
              <w:t>Julio 2013</w:t>
            </w:r>
          </w:p>
        </w:tc>
      </w:tr>
      <w:tr w:rsidR="00673CB7" w:rsidRPr="0084200D" w:rsidTr="00362983">
        <w:trPr>
          <w:cantSplit/>
          <w:trHeight w:val="630"/>
          <w:jc w:val="center"/>
        </w:trPr>
        <w:tc>
          <w:tcPr>
            <w:tcW w:w="2597" w:type="dxa"/>
            <w:tcBorders>
              <w:top w:val="double" w:sz="4" w:space="0" w:color="auto"/>
              <w:left w:val="double" w:sz="4" w:space="0" w:color="auto"/>
              <w:bottom w:val="double" w:sz="4" w:space="0" w:color="auto"/>
            </w:tcBorders>
          </w:tcPr>
          <w:p w:rsidR="00673CB7" w:rsidRPr="0084200D" w:rsidRDefault="00673CB7" w:rsidP="00A93ABD">
            <w:pPr>
              <w:pStyle w:val="Ttulo"/>
              <w:jc w:val="both"/>
              <w:rPr>
                <w:rFonts w:ascii="Arial Narrow" w:hAnsi="Arial Narrow"/>
                <w:b w:val="0"/>
                <w:i w:val="0"/>
                <w:sz w:val="22"/>
                <w:szCs w:val="22"/>
                <w:u w:val="none"/>
              </w:rPr>
            </w:pPr>
            <w:r w:rsidRPr="0084200D">
              <w:rPr>
                <w:rFonts w:ascii="Arial Narrow" w:hAnsi="Arial Narrow"/>
                <w:b w:val="0"/>
                <w:i w:val="0"/>
                <w:sz w:val="22"/>
                <w:szCs w:val="22"/>
                <w:u w:val="none"/>
              </w:rPr>
              <w:t>Firma</w:t>
            </w:r>
          </w:p>
          <w:p w:rsidR="00673CB7" w:rsidRPr="0084200D" w:rsidRDefault="00673CB7" w:rsidP="00A93ABD">
            <w:pPr>
              <w:pStyle w:val="Ttulo"/>
              <w:jc w:val="both"/>
              <w:rPr>
                <w:rFonts w:ascii="Arial Narrow" w:hAnsi="Arial Narrow"/>
                <w:b w:val="0"/>
                <w:i w:val="0"/>
                <w:sz w:val="22"/>
                <w:szCs w:val="22"/>
                <w:u w:val="none"/>
              </w:rPr>
            </w:pPr>
          </w:p>
        </w:tc>
        <w:tc>
          <w:tcPr>
            <w:tcW w:w="3113" w:type="dxa"/>
            <w:tcBorders>
              <w:top w:val="double" w:sz="4" w:space="0" w:color="auto"/>
              <w:bottom w:val="double" w:sz="4" w:space="0" w:color="auto"/>
            </w:tcBorders>
          </w:tcPr>
          <w:p w:rsidR="00673CB7" w:rsidRPr="0084200D" w:rsidRDefault="00673CB7" w:rsidP="00A93ABD">
            <w:pPr>
              <w:pStyle w:val="Ttulo"/>
              <w:jc w:val="both"/>
              <w:rPr>
                <w:rFonts w:ascii="Arial Narrow" w:hAnsi="Arial Narrow"/>
                <w:b w:val="0"/>
                <w:i w:val="0"/>
                <w:sz w:val="22"/>
                <w:szCs w:val="22"/>
                <w:u w:val="none"/>
              </w:rPr>
            </w:pPr>
            <w:r w:rsidRPr="0084200D">
              <w:rPr>
                <w:rFonts w:ascii="Arial Narrow" w:hAnsi="Arial Narrow"/>
                <w:b w:val="0"/>
                <w:i w:val="0"/>
                <w:sz w:val="22"/>
                <w:szCs w:val="22"/>
                <w:u w:val="none"/>
              </w:rPr>
              <w:t>Firma</w:t>
            </w:r>
          </w:p>
          <w:p w:rsidR="00673CB7" w:rsidRPr="0084200D" w:rsidRDefault="00673CB7" w:rsidP="00A93ABD">
            <w:pPr>
              <w:pStyle w:val="Ttulo"/>
              <w:jc w:val="both"/>
              <w:rPr>
                <w:rFonts w:ascii="Arial Narrow" w:hAnsi="Arial Narrow"/>
                <w:b w:val="0"/>
                <w:i w:val="0"/>
                <w:sz w:val="22"/>
                <w:szCs w:val="22"/>
                <w:u w:val="none"/>
              </w:rPr>
            </w:pPr>
          </w:p>
        </w:tc>
        <w:tc>
          <w:tcPr>
            <w:tcW w:w="2880" w:type="dxa"/>
            <w:tcBorders>
              <w:top w:val="double" w:sz="4" w:space="0" w:color="auto"/>
              <w:bottom w:val="double" w:sz="4" w:space="0" w:color="auto"/>
              <w:right w:val="double" w:sz="4" w:space="0" w:color="auto"/>
            </w:tcBorders>
          </w:tcPr>
          <w:p w:rsidR="00673CB7" w:rsidRPr="0084200D" w:rsidRDefault="00673CB7" w:rsidP="00A93ABD">
            <w:pPr>
              <w:pStyle w:val="Ttulo"/>
              <w:jc w:val="both"/>
              <w:rPr>
                <w:rFonts w:ascii="Arial Narrow" w:hAnsi="Arial Narrow"/>
                <w:b w:val="0"/>
                <w:i w:val="0"/>
                <w:sz w:val="22"/>
                <w:szCs w:val="22"/>
                <w:u w:val="none"/>
              </w:rPr>
            </w:pPr>
            <w:r w:rsidRPr="0084200D">
              <w:rPr>
                <w:rFonts w:ascii="Arial Narrow" w:hAnsi="Arial Narrow"/>
                <w:b w:val="0"/>
                <w:i w:val="0"/>
                <w:sz w:val="22"/>
                <w:szCs w:val="22"/>
                <w:u w:val="none"/>
              </w:rPr>
              <w:t>Firma</w:t>
            </w:r>
          </w:p>
          <w:p w:rsidR="00673CB7" w:rsidRPr="0084200D" w:rsidRDefault="00673CB7" w:rsidP="00A93ABD">
            <w:pPr>
              <w:pStyle w:val="Ttulo"/>
              <w:jc w:val="both"/>
              <w:rPr>
                <w:rFonts w:ascii="Arial Narrow" w:hAnsi="Arial Narrow"/>
                <w:b w:val="0"/>
                <w:i w:val="0"/>
                <w:sz w:val="22"/>
                <w:szCs w:val="22"/>
                <w:u w:val="none"/>
              </w:rPr>
            </w:pPr>
          </w:p>
        </w:tc>
      </w:tr>
    </w:tbl>
    <w:p w:rsidR="00A93ABD" w:rsidRDefault="00A93ABD" w:rsidP="00A93ABD">
      <w:pPr>
        <w:pStyle w:val="Ttulo"/>
        <w:spacing w:line="360" w:lineRule="auto"/>
        <w:jc w:val="both"/>
        <w:rPr>
          <w:rFonts w:ascii="Arial Narrow" w:hAnsi="Arial Narrow"/>
          <w:i w:val="0"/>
          <w:sz w:val="22"/>
          <w:szCs w:val="22"/>
          <w:u w:val="none"/>
        </w:rPr>
        <w:sectPr w:rsidR="00A93ABD" w:rsidSect="00A93ABD">
          <w:headerReference w:type="default" r:id="rId9"/>
          <w:footerReference w:type="default" r:id="rId10"/>
          <w:type w:val="continuous"/>
          <w:pgSz w:w="11906" w:h="16838"/>
          <w:pgMar w:top="1418" w:right="851" w:bottom="1418" w:left="1701" w:header="709" w:footer="709" w:gutter="0"/>
          <w:cols w:space="708"/>
          <w:vAlign w:val="center"/>
          <w:docGrid w:linePitch="360"/>
        </w:sectPr>
      </w:pPr>
    </w:p>
    <w:p w:rsidR="001F1118" w:rsidRPr="00E86236" w:rsidRDefault="001F1118" w:rsidP="00A93ABD">
      <w:pPr>
        <w:spacing w:line="360" w:lineRule="auto"/>
        <w:jc w:val="both"/>
        <w:rPr>
          <w:b/>
          <w:sz w:val="36"/>
          <w:szCs w:val="36"/>
          <w:lang w:val="es-ES_tradnl"/>
        </w:rPr>
      </w:pPr>
      <w:bookmarkStart w:id="0" w:name="_1.-_INTRODUCCIÓN"/>
      <w:bookmarkEnd w:id="0"/>
      <w:r w:rsidRPr="00E86236">
        <w:rPr>
          <w:rFonts w:ascii="Arial Narrow" w:hAnsi="Arial Narrow"/>
          <w:b/>
          <w:sz w:val="36"/>
          <w:szCs w:val="36"/>
          <w:lang w:val="es-ES_tradnl"/>
        </w:rPr>
        <w:lastRenderedPageBreak/>
        <w:t>INDICE</w:t>
      </w:r>
    </w:p>
    <w:p w:rsidR="001F1118" w:rsidRDefault="001F1118" w:rsidP="00A93ABD">
      <w:pPr>
        <w:spacing w:line="360" w:lineRule="auto"/>
        <w:jc w:val="both"/>
        <w:rPr>
          <w:lang w:val="es-ES_tradnl"/>
        </w:rPr>
      </w:pPr>
    </w:p>
    <w:sdt>
      <w:sdtPr>
        <w:rPr>
          <w:rFonts w:ascii="Times New Roman" w:eastAsia="Times New Roman" w:hAnsi="Times New Roman" w:cs="Times New Roman"/>
          <w:b w:val="0"/>
          <w:bCs w:val="0"/>
          <w:color w:val="auto"/>
          <w:sz w:val="24"/>
          <w:szCs w:val="24"/>
          <w:lang w:eastAsia="es-ES"/>
        </w:rPr>
        <w:id w:val="5109518"/>
        <w:docPartObj>
          <w:docPartGallery w:val="Table of Contents"/>
          <w:docPartUnique/>
        </w:docPartObj>
      </w:sdtPr>
      <w:sdtEndPr/>
      <w:sdtContent>
        <w:p w:rsidR="005E56CC" w:rsidRPr="00A93ABD" w:rsidRDefault="005E56CC" w:rsidP="00A93ABD">
          <w:pPr>
            <w:pStyle w:val="TtulodeTDC"/>
            <w:spacing w:line="360" w:lineRule="auto"/>
            <w:jc w:val="both"/>
            <w:rPr>
              <w:color w:val="1F497D" w:themeColor="text2"/>
              <w:sz w:val="24"/>
            </w:rPr>
          </w:pPr>
        </w:p>
        <w:p w:rsidR="00A712AF" w:rsidRPr="00A712AF" w:rsidRDefault="0044636E" w:rsidP="00A712AF">
          <w:pPr>
            <w:pStyle w:val="TDC1"/>
            <w:spacing w:after="0" w:line="360" w:lineRule="auto"/>
            <w:rPr>
              <w:rFonts w:asciiTheme="minorHAnsi" w:eastAsiaTheme="minorEastAsia" w:hAnsiTheme="minorHAnsi" w:cstheme="minorBidi"/>
              <w:b/>
              <w:sz w:val="20"/>
              <w:szCs w:val="22"/>
            </w:rPr>
          </w:pPr>
          <w:r w:rsidRPr="00A93ABD">
            <w:rPr>
              <w:color w:val="1F497D" w:themeColor="text2"/>
              <w:sz w:val="24"/>
              <w:szCs w:val="28"/>
            </w:rPr>
            <w:fldChar w:fldCharType="begin"/>
          </w:r>
          <w:r w:rsidR="005E56CC" w:rsidRPr="00A93ABD">
            <w:rPr>
              <w:color w:val="1F497D" w:themeColor="text2"/>
              <w:sz w:val="24"/>
              <w:szCs w:val="28"/>
            </w:rPr>
            <w:instrText xml:space="preserve"> TOC \o "1-3" \h \z \u </w:instrText>
          </w:r>
          <w:r w:rsidRPr="00A93ABD">
            <w:rPr>
              <w:color w:val="1F497D" w:themeColor="text2"/>
              <w:sz w:val="24"/>
              <w:szCs w:val="28"/>
            </w:rPr>
            <w:fldChar w:fldCharType="separate"/>
          </w:r>
          <w:hyperlink w:anchor="_Toc361209615" w:history="1">
            <w:r w:rsidR="00A712AF" w:rsidRPr="00A712AF">
              <w:rPr>
                <w:rStyle w:val="Hipervnculo"/>
                <w:b/>
                <w:sz w:val="28"/>
              </w:rPr>
              <w:t>1.- DATOS IDENTIFICATIVOS</w:t>
            </w:r>
            <w:r w:rsidR="00A712AF" w:rsidRPr="00A712AF">
              <w:rPr>
                <w:b/>
                <w:webHidden/>
                <w:sz w:val="28"/>
              </w:rPr>
              <w:tab/>
            </w:r>
            <w:r w:rsidR="00A712AF" w:rsidRPr="00A712AF">
              <w:rPr>
                <w:b/>
                <w:webHidden/>
                <w:sz w:val="28"/>
              </w:rPr>
              <w:fldChar w:fldCharType="begin"/>
            </w:r>
            <w:r w:rsidR="00A712AF" w:rsidRPr="00A712AF">
              <w:rPr>
                <w:b/>
                <w:webHidden/>
                <w:sz w:val="28"/>
              </w:rPr>
              <w:instrText xml:space="preserve"> PAGEREF _Toc361209615 \h </w:instrText>
            </w:r>
            <w:r w:rsidR="00A712AF" w:rsidRPr="00A712AF">
              <w:rPr>
                <w:b/>
                <w:webHidden/>
                <w:sz w:val="28"/>
              </w:rPr>
            </w:r>
            <w:r w:rsidR="00A712AF" w:rsidRPr="00A712AF">
              <w:rPr>
                <w:b/>
                <w:webHidden/>
                <w:sz w:val="28"/>
              </w:rPr>
              <w:fldChar w:fldCharType="separate"/>
            </w:r>
            <w:r w:rsidR="00BE5140">
              <w:rPr>
                <w:b/>
                <w:webHidden/>
                <w:sz w:val="28"/>
              </w:rPr>
              <w:t>3</w:t>
            </w:r>
            <w:r w:rsidR="00A712AF" w:rsidRPr="00A712AF">
              <w:rPr>
                <w:b/>
                <w:webHidden/>
                <w:sz w:val="28"/>
              </w:rPr>
              <w:fldChar w:fldCharType="end"/>
            </w:r>
          </w:hyperlink>
        </w:p>
        <w:p w:rsidR="00A712AF" w:rsidRPr="00A712AF" w:rsidRDefault="00440922" w:rsidP="00A712AF">
          <w:pPr>
            <w:pStyle w:val="TDC1"/>
            <w:spacing w:after="0" w:line="360" w:lineRule="auto"/>
            <w:rPr>
              <w:rFonts w:asciiTheme="minorHAnsi" w:eastAsiaTheme="minorEastAsia" w:hAnsiTheme="minorHAnsi" w:cstheme="minorBidi"/>
              <w:b/>
              <w:sz w:val="20"/>
              <w:szCs w:val="22"/>
            </w:rPr>
          </w:pPr>
          <w:hyperlink w:anchor="_Toc361209616" w:history="1">
            <w:r w:rsidR="00A712AF" w:rsidRPr="00A712AF">
              <w:rPr>
                <w:rStyle w:val="Hipervnculo"/>
                <w:b/>
                <w:sz w:val="28"/>
              </w:rPr>
              <w:t>2.- MISIÓN</w:t>
            </w:r>
            <w:r w:rsidR="00A712AF" w:rsidRPr="00A712AF">
              <w:rPr>
                <w:b/>
                <w:webHidden/>
                <w:sz w:val="28"/>
              </w:rPr>
              <w:tab/>
            </w:r>
            <w:r w:rsidR="00A712AF" w:rsidRPr="00A712AF">
              <w:rPr>
                <w:b/>
                <w:webHidden/>
                <w:sz w:val="28"/>
              </w:rPr>
              <w:fldChar w:fldCharType="begin"/>
            </w:r>
            <w:r w:rsidR="00A712AF" w:rsidRPr="00A712AF">
              <w:rPr>
                <w:b/>
                <w:webHidden/>
                <w:sz w:val="28"/>
              </w:rPr>
              <w:instrText xml:space="preserve"> PAGEREF _Toc361209616 \h </w:instrText>
            </w:r>
            <w:r w:rsidR="00A712AF" w:rsidRPr="00A712AF">
              <w:rPr>
                <w:b/>
                <w:webHidden/>
                <w:sz w:val="28"/>
              </w:rPr>
            </w:r>
            <w:r w:rsidR="00A712AF" w:rsidRPr="00A712AF">
              <w:rPr>
                <w:b/>
                <w:webHidden/>
                <w:sz w:val="28"/>
              </w:rPr>
              <w:fldChar w:fldCharType="separate"/>
            </w:r>
            <w:r w:rsidR="00BE5140">
              <w:rPr>
                <w:b/>
                <w:webHidden/>
                <w:sz w:val="28"/>
              </w:rPr>
              <w:t>4</w:t>
            </w:r>
            <w:r w:rsidR="00A712AF" w:rsidRPr="00A712AF">
              <w:rPr>
                <w:b/>
                <w:webHidden/>
                <w:sz w:val="28"/>
              </w:rPr>
              <w:fldChar w:fldCharType="end"/>
            </w:r>
          </w:hyperlink>
        </w:p>
        <w:p w:rsidR="00A712AF" w:rsidRPr="00A712AF" w:rsidRDefault="00440922" w:rsidP="00A712AF">
          <w:pPr>
            <w:pStyle w:val="TDC1"/>
            <w:spacing w:after="0" w:line="360" w:lineRule="auto"/>
            <w:rPr>
              <w:rFonts w:asciiTheme="minorHAnsi" w:eastAsiaTheme="minorEastAsia" w:hAnsiTheme="minorHAnsi" w:cstheme="minorBidi"/>
              <w:b/>
              <w:sz w:val="20"/>
              <w:szCs w:val="22"/>
            </w:rPr>
          </w:pPr>
          <w:hyperlink w:anchor="_Toc361209617" w:history="1">
            <w:r w:rsidR="00A712AF" w:rsidRPr="00A712AF">
              <w:rPr>
                <w:rStyle w:val="Hipervnculo"/>
                <w:b/>
                <w:sz w:val="28"/>
              </w:rPr>
              <w:t>3.- CATÁLOGO DE SERVICIOS</w:t>
            </w:r>
            <w:r w:rsidR="00A712AF" w:rsidRPr="00A712AF">
              <w:rPr>
                <w:b/>
                <w:webHidden/>
                <w:sz w:val="28"/>
              </w:rPr>
              <w:tab/>
            </w:r>
            <w:r w:rsidR="00A712AF" w:rsidRPr="00A712AF">
              <w:rPr>
                <w:b/>
                <w:webHidden/>
                <w:sz w:val="28"/>
              </w:rPr>
              <w:fldChar w:fldCharType="begin"/>
            </w:r>
            <w:r w:rsidR="00A712AF" w:rsidRPr="00A712AF">
              <w:rPr>
                <w:b/>
                <w:webHidden/>
                <w:sz w:val="28"/>
              </w:rPr>
              <w:instrText xml:space="preserve"> PAGEREF _Toc361209617 \h </w:instrText>
            </w:r>
            <w:r w:rsidR="00A712AF" w:rsidRPr="00A712AF">
              <w:rPr>
                <w:b/>
                <w:webHidden/>
                <w:sz w:val="28"/>
              </w:rPr>
            </w:r>
            <w:r w:rsidR="00A712AF" w:rsidRPr="00A712AF">
              <w:rPr>
                <w:b/>
                <w:webHidden/>
                <w:sz w:val="28"/>
              </w:rPr>
              <w:fldChar w:fldCharType="separate"/>
            </w:r>
            <w:r w:rsidR="00BE5140">
              <w:rPr>
                <w:b/>
                <w:webHidden/>
                <w:sz w:val="28"/>
              </w:rPr>
              <w:t>5</w:t>
            </w:r>
            <w:r w:rsidR="00A712AF" w:rsidRPr="00A712AF">
              <w:rPr>
                <w:b/>
                <w:webHidden/>
                <w:sz w:val="28"/>
              </w:rPr>
              <w:fldChar w:fldCharType="end"/>
            </w:r>
          </w:hyperlink>
        </w:p>
        <w:p w:rsidR="00A712AF" w:rsidRPr="00A712AF" w:rsidRDefault="00440922" w:rsidP="00A712AF">
          <w:pPr>
            <w:pStyle w:val="TDC1"/>
            <w:spacing w:after="0" w:line="360" w:lineRule="auto"/>
            <w:rPr>
              <w:rFonts w:asciiTheme="minorHAnsi" w:eastAsiaTheme="minorEastAsia" w:hAnsiTheme="minorHAnsi" w:cstheme="minorBidi"/>
              <w:b/>
              <w:sz w:val="20"/>
              <w:szCs w:val="22"/>
            </w:rPr>
          </w:pPr>
          <w:hyperlink w:anchor="_Toc361209618" w:history="1">
            <w:r w:rsidR="00A712AF" w:rsidRPr="00A712AF">
              <w:rPr>
                <w:rStyle w:val="Hipervnculo"/>
                <w:b/>
                <w:bCs/>
                <w:sz w:val="28"/>
              </w:rPr>
              <w:t xml:space="preserve">4.- </w:t>
            </w:r>
            <w:r w:rsidR="00A712AF" w:rsidRPr="00A712AF">
              <w:rPr>
                <w:rStyle w:val="Hipervnculo"/>
                <w:b/>
                <w:sz w:val="28"/>
              </w:rPr>
              <w:t>PARTICIPACIÓN</w:t>
            </w:r>
            <w:r w:rsidR="00A712AF" w:rsidRPr="00A712AF">
              <w:rPr>
                <w:rStyle w:val="Hipervnculo"/>
                <w:b/>
                <w:bCs/>
                <w:sz w:val="28"/>
              </w:rPr>
              <w:t xml:space="preserve"> DE LOS USUARIOS</w:t>
            </w:r>
            <w:r w:rsidR="00A712AF" w:rsidRPr="00A712AF">
              <w:rPr>
                <w:b/>
                <w:webHidden/>
                <w:sz w:val="28"/>
              </w:rPr>
              <w:tab/>
            </w:r>
            <w:r w:rsidR="00A712AF" w:rsidRPr="00A712AF">
              <w:rPr>
                <w:b/>
                <w:webHidden/>
                <w:sz w:val="28"/>
              </w:rPr>
              <w:fldChar w:fldCharType="begin"/>
            </w:r>
            <w:r w:rsidR="00A712AF" w:rsidRPr="00A712AF">
              <w:rPr>
                <w:b/>
                <w:webHidden/>
                <w:sz w:val="28"/>
              </w:rPr>
              <w:instrText xml:space="preserve"> PAGEREF _Toc361209618 \h </w:instrText>
            </w:r>
            <w:r w:rsidR="00A712AF" w:rsidRPr="00A712AF">
              <w:rPr>
                <w:b/>
                <w:webHidden/>
                <w:sz w:val="28"/>
              </w:rPr>
            </w:r>
            <w:r w:rsidR="00A712AF" w:rsidRPr="00A712AF">
              <w:rPr>
                <w:b/>
                <w:webHidden/>
                <w:sz w:val="28"/>
              </w:rPr>
              <w:fldChar w:fldCharType="separate"/>
            </w:r>
            <w:r w:rsidR="00BE5140">
              <w:rPr>
                <w:b/>
                <w:webHidden/>
                <w:sz w:val="28"/>
              </w:rPr>
              <w:t>6</w:t>
            </w:r>
            <w:r w:rsidR="00A712AF" w:rsidRPr="00A712AF">
              <w:rPr>
                <w:b/>
                <w:webHidden/>
                <w:sz w:val="28"/>
              </w:rPr>
              <w:fldChar w:fldCharType="end"/>
            </w:r>
          </w:hyperlink>
        </w:p>
        <w:p w:rsidR="00A712AF" w:rsidRPr="00A712AF" w:rsidRDefault="00440922" w:rsidP="00A712AF">
          <w:pPr>
            <w:pStyle w:val="TDC1"/>
            <w:spacing w:after="0" w:line="360" w:lineRule="auto"/>
            <w:rPr>
              <w:rFonts w:asciiTheme="minorHAnsi" w:eastAsiaTheme="minorEastAsia" w:hAnsiTheme="minorHAnsi" w:cstheme="minorBidi"/>
              <w:b/>
              <w:sz w:val="20"/>
              <w:szCs w:val="22"/>
            </w:rPr>
          </w:pPr>
          <w:hyperlink w:anchor="_Toc361209619" w:history="1">
            <w:r w:rsidR="00A712AF" w:rsidRPr="00A712AF">
              <w:rPr>
                <w:rStyle w:val="Hipervnculo"/>
                <w:b/>
                <w:sz w:val="28"/>
              </w:rPr>
              <w:t>5. - DERECHOS  Y DEBERES DE LOS USUARIOS</w:t>
            </w:r>
            <w:r w:rsidR="00A712AF" w:rsidRPr="00A712AF">
              <w:rPr>
                <w:b/>
                <w:webHidden/>
                <w:sz w:val="28"/>
              </w:rPr>
              <w:tab/>
            </w:r>
            <w:r w:rsidR="00A712AF" w:rsidRPr="00A712AF">
              <w:rPr>
                <w:b/>
                <w:webHidden/>
                <w:sz w:val="28"/>
              </w:rPr>
              <w:fldChar w:fldCharType="begin"/>
            </w:r>
            <w:r w:rsidR="00A712AF" w:rsidRPr="00A712AF">
              <w:rPr>
                <w:b/>
                <w:webHidden/>
                <w:sz w:val="28"/>
              </w:rPr>
              <w:instrText xml:space="preserve"> PAGEREF _Toc361209619 \h </w:instrText>
            </w:r>
            <w:r w:rsidR="00A712AF" w:rsidRPr="00A712AF">
              <w:rPr>
                <w:b/>
                <w:webHidden/>
                <w:sz w:val="28"/>
              </w:rPr>
            </w:r>
            <w:r w:rsidR="00A712AF" w:rsidRPr="00A712AF">
              <w:rPr>
                <w:b/>
                <w:webHidden/>
                <w:sz w:val="28"/>
              </w:rPr>
              <w:fldChar w:fldCharType="separate"/>
            </w:r>
            <w:r w:rsidR="00BE5140">
              <w:rPr>
                <w:b/>
                <w:webHidden/>
                <w:sz w:val="28"/>
              </w:rPr>
              <w:t>6</w:t>
            </w:r>
            <w:r w:rsidR="00A712AF" w:rsidRPr="00A712AF">
              <w:rPr>
                <w:b/>
                <w:webHidden/>
                <w:sz w:val="28"/>
              </w:rPr>
              <w:fldChar w:fldCharType="end"/>
            </w:r>
          </w:hyperlink>
        </w:p>
        <w:p w:rsidR="00A712AF" w:rsidRPr="00A712AF" w:rsidRDefault="00440922" w:rsidP="00A712AF">
          <w:pPr>
            <w:pStyle w:val="TDC1"/>
            <w:spacing w:after="0" w:line="360" w:lineRule="auto"/>
            <w:rPr>
              <w:rFonts w:asciiTheme="minorHAnsi" w:eastAsiaTheme="minorEastAsia" w:hAnsiTheme="minorHAnsi" w:cstheme="minorBidi"/>
              <w:b/>
              <w:sz w:val="20"/>
              <w:szCs w:val="22"/>
            </w:rPr>
          </w:pPr>
          <w:hyperlink w:anchor="_Toc361209620" w:history="1">
            <w:r w:rsidR="00A712AF" w:rsidRPr="00A712AF">
              <w:rPr>
                <w:rStyle w:val="Hipervnculo"/>
                <w:b/>
                <w:sz w:val="28"/>
              </w:rPr>
              <w:t>6.- NORMAS REGULADORAS DE LOS SERVICIOS PRESTADOS</w:t>
            </w:r>
            <w:r w:rsidR="00A712AF" w:rsidRPr="00A712AF">
              <w:rPr>
                <w:b/>
                <w:webHidden/>
                <w:sz w:val="28"/>
              </w:rPr>
              <w:tab/>
            </w:r>
            <w:r w:rsidR="00A712AF" w:rsidRPr="00A712AF">
              <w:rPr>
                <w:b/>
                <w:webHidden/>
                <w:sz w:val="28"/>
              </w:rPr>
              <w:fldChar w:fldCharType="begin"/>
            </w:r>
            <w:r w:rsidR="00A712AF" w:rsidRPr="00A712AF">
              <w:rPr>
                <w:b/>
                <w:webHidden/>
                <w:sz w:val="28"/>
              </w:rPr>
              <w:instrText xml:space="preserve"> PAGEREF _Toc361209620 \h </w:instrText>
            </w:r>
            <w:r w:rsidR="00A712AF" w:rsidRPr="00A712AF">
              <w:rPr>
                <w:b/>
                <w:webHidden/>
                <w:sz w:val="28"/>
              </w:rPr>
            </w:r>
            <w:r w:rsidR="00A712AF" w:rsidRPr="00A712AF">
              <w:rPr>
                <w:b/>
                <w:webHidden/>
                <w:sz w:val="28"/>
              </w:rPr>
              <w:fldChar w:fldCharType="separate"/>
            </w:r>
            <w:r w:rsidR="00BE5140">
              <w:rPr>
                <w:b/>
                <w:webHidden/>
                <w:sz w:val="28"/>
              </w:rPr>
              <w:t>7</w:t>
            </w:r>
            <w:r w:rsidR="00A712AF" w:rsidRPr="00A712AF">
              <w:rPr>
                <w:b/>
                <w:webHidden/>
                <w:sz w:val="28"/>
              </w:rPr>
              <w:fldChar w:fldCharType="end"/>
            </w:r>
          </w:hyperlink>
        </w:p>
        <w:p w:rsidR="00A712AF" w:rsidRPr="00A712AF" w:rsidRDefault="00440922" w:rsidP="00A712AF">
          <w:pPr>
            <w:pStyle w:val="TDC1"/>
            <w:spacing w:after="0" w:line="360" w:lineRule="auto"/>
            <w:rPr>
              <w:rFonts w:asciiTheme="minorHAnsi" w:eastAsiaTheme="minorEastAsia" w:hAnsiTheme="minorHAnsi" w:cstheme="minorBidi"/>
              <w:b/>
              <w:sz w:val="20"/>
              <w:szCs w:val="22"/>
            </w:rPr>
          </w:pPr>
          <w:hyperlink w:anchor="_Toc361209621" w:history="1">
            <w:r w:rsidR="00A712AF" w:rsidRPr="00A712AF">
              <w:rPr>
                <w:rStyle w:val="Hipervnculo"/>
                <w:b/>
                <w:sz w:val="28"/>
              </w:rPr>
              <w:t>7.- COMPROMISOS DE CALIDAD</w:t>
            </w:r>
            <w:r w:rsidR="00A712AF" w:rsidRPr="00A712AF">
              <w:rPr>
                <w:b/>
                <w:webHidden/>
                <w:sz w:val="28"/>
              </w:rPr>
              <w:tab/>
            </w:r>
            <w:r w:rsidR="00A712AF" w:rsidRPr="00A712AF">
              <w:rPr>
                <w:b/>
                <w:webHidden/>
                <w:sz w:val="28"/>
              </w:rPr>
              <w:fldChar w:fldCharType="begin"/>
            </w:r>
            <w:r w:rsidR="00A712AF" w:rsidRPr="00A712AF">
              <w:rPr>
                <w:b/>
                <w:webHidden/>
                <w:sz w:val="28"/>
              </w:rPr>
              <w:instrText xml:space="preserve"> PAGEREF _Toc361209621 \h </w:instrText>
            </w:r>
            <w:r w:rsidR="00A712AF" w:rsidRPr="00A712AF">
              <w:rPr>
                <w:b/>
                <w:webHidden/>
                <w:sz w:val="28"/>
              </w:rPr>
            </w:r>
            <w:r w:rsidR="00A712AF" w:rsidRPr="00A712AF">
              <w:rPr>
                <w:b/>
                <w:webHidden/>
                <w:sz w:val="28"/>
              </w:rPr>
              <w:fldChar w:fldCharType="separate"/>
            </w:r>
            <w:r w:rsidR="00BE5140">
              <w:rPr>
                <w:b/>
                <w:webHidden/>
                <w:sz w:val="28"/>
              </w:rPr>
              <w:t>8</w:t>
            </w:r>
            <w:r w:rsidR="00A712AF" w:rsidRPr="00A712AF">
              <w:rPr>
                <w:b/>
                <w:webHidden/>
                <w:sz w:val="28"/>
              </w:rPr>
              <w:fldChar w:fldCharType="end"/>
            </w:r>
          </w:hyperlink>
        </w:p>
        <w:p w:rsidR="00A712AF" w:rsidRPr="00A712AF" w:rsidRDefault="00440922" w:rsidP="00A712AF">
          <w:pPr>
            <w:pStyle w:val="TDC1"/>
            <w:spacing w:after="0" w:line="360" w:lineRule="auto"/>
            <w:rPr>
              <w:rFonts w:asciiTheme="minorHAnsi" w:eastAsiaTheme="minorEastAsia" w:hAnsiTheme="minorHAnsi" w:cstheme="minorBidi"/>
              <w:b/>
              <w:sz w:val="20"/>
              <w:szCs w:val="22"/>
            </w:rPr>
          </w:pPr>
          <w:hyperlink w:anchor="_Toc361209622" w:history="1">
            <w:r w:rsidR="00A712AF" w:rsidRPr="00A712AF">
              <w:rPr>
                <w:rStyle w:val="Hipervnculo"/>
                <w:b/>
                <w:sz w:val="28"/>
              </w:rPr>
              <w:t>8.- INDICADORES</w:t>
            </w:r>
            <w:r w:rsidR="00A712AF" w:rsidRPr="00A712AF">
              <w:rPr>
                <w:b/>
                <w:webHidden/>
                <w:sz w:val="28"/>
              </w:rPr>
              <w:tab/>
            </w:r>
            <w:r w:rsidR="00A712AF" w:rsidRPr="00A712AF">
              <w:rPr>
                <w:b/>
                <w:webHidden/>
                <w:sz w:val="28"/>
              </w:rPr>
              <w:fldChar w:fldCharType="begin"/>
            </w:r>
            <w:r w:rsidR="00A712AF" w:rsidRPr="00A712AF">
              <w:rPr>
                <w:b/>
                <w:webHidden/>
                <w:sz w:val="28"/>
              </w:rPr>
              <w:instrText xml:space="preserve"> PAGEREF _Toc361209622 \h </w:instrText>
            </w:r>
            <w:r w:rsidR="00A712AF" w:rsidRPr="00A712AF">
              <w:rPr>
                <w:b/>
                <w:webHidden/>
                <w:sz w:val="28"/>
              </w:rPr>
            </w:r>
            <w:r w:rsidR="00A712AF" w:rsidRPr="00A712AF">
              <w:rPr>
                <w:b/>
                <w:webHidden/>
                <w:sz w:val="28"/>
              </w:rPr>
              <w:fldChar w:fldCharType="separate"/>
            </w:r>
            <w:r w:rsidR="00BE5140">
              <w:rPr>
                <w:b/>
                <w:webHidden/>
                <w:sz w:val="28"/>
              </w:rPr>
              <w:t>8</w:t>
            </w:r>
            <w:r w:rsidR="00A712AF" w:rsidRPr="00A712AF">
              <w:rPr>
                <w:b/>
                <w:webHidden/>
                <w:sz w:val="28"/>
              </w:rPr>
              <w:fldChar w:fldCharType="end"/>
            </w:r>
          </w:hyperlink>
        </w:p>
        <w:p w:rsidR="00A712AF" w:rsidRPr="00A712AF" w:rsidRDefault="00440922" w:rsidP="00A712AF">
          <w:pPr>
            <w:pStyle w:val="TDC1"/>
            <w:spacing w:after="0" w:line="360" w:lineRule="auto"/>
            <w:rPr>
              <w:rFonts w:asciiTheme="minorHAnsi" w:eastAsiaTheme="minorEastAsia" w:hAnsiTheme="minorHAnsi" w:cstheme="minorBidi"/>
              <w:b/>
              <w:sz w:val="20"/>
              <w:szCs w:val="22"/>
            </w:rPr>
          </w:pPr>
          <w:hyperlink w:anchor="_Toc361209623" w:history="1">
            <w:r w:rsidR="00A712AF" w:rsidRPr="00A712AF">
              <w:rPr>
                <w:rStyle w:val="Hipervnculo"/>
                <w:b/>
                <w:bCs/>
                <w:sz w:val="28"/>
              </w:rPr>
              <w:t>9.- INFORMACIÓN COMPLEMENTARIA</w:t>
            </w:r>
            <w:r w:rsidR="00A712AF" w:rsidRPr="00A712AF">
              <w:rPr>
                <w:b/>
                <w:webHidden/>
                <w:sz w:val="28"/>
              </w:rPr>
              <w:tab/>
            </w:r>
            <w:r w:rsidR="00A712AF" w:rsidRPr="00A712AF">
              <w:rPr>
                <w:b/>
                <w:webHidden/>
                <w:sz w:val="28"/>
              </w:rPr>
              <w:fldChar w:fldCharType="begin"/>
            </w:r>
            <w:r w:rsidR="00A712AF" w:rsidRPr="00A712AF">
              <w:rPr>
                <w:b/>
                <w:webHidden/>
                <w:sz w:val="28"/>
              </w:rPr>
              <w:instrText xml:space="preserve"> PAGEREF _Toc361209623 \h </w:instrText>
            </w:r>
            <w:r w:rsidR="00A712AF" w:rsidRPr="00A712AF">
              <w:rPr>
                <w:b/>
                <w:webHidden/>
                <w:sz w:val="28"/>
              </w:rPr>
            </w:r>
            <w:r w:rsidR="00A712AF" w:rsidRPr="00A712AF">
              <w:rPr>
                <w:b/>
                <w:webHidden/>
                <w:sz w:val="28"/>
              </w:rPr>
              <w:fldChar w:fldCharType="separate"/>
            </w:r>
            <w:r w:rsidR="00BE5140">
              <w:rPr>
                <w:b/>
                <w:webHidden/>
                <w:sz w:val="28"/>
              </w:rPr>
              <w:t>9</w:t>
            </w:r>
            <w:r w:rsidR="00A712AF" w:rsidRPr="00A712AF">
              <w:rPr>
                <w:b/>
                <w:webHidden/>
                <w:sz w:val="28"/>
              </w:rPr>
              <w:fldChar w:fldCharType="end"/>
            </w:r>
          </w:hyperlink>
        </w:p>
        <w:p w:rsidR="00A712AF" w:rsidRPr="00A712AF" w:rsidRDefault="00440922" w:rsidP="00A712AF">
          <w:pPr>
            <w:pStyle w:val="TDC1"/>
            <w:spacing w:after="0" w:line="360" w:lineRule="auto"/>
            <w:rPr>
              <w:rFonts w:asciiTheme="minorHAnsi" w:eastAsiaTheme="minorEastAsia" w:hAnsiTheme="minorHAnsi" w:cstheme="minorBidi"/>
              <w:b/>
              <w:sz w:val="20"/>
              <w:szCs w:val="22"/>
            </w:rPr>
          </w:pPr>
          <w:hyperlink w:anchor="_Toc361209624" w:history="1">
            <w:r w:rsidR="00A712AF" w:rsidRPr="00A712AF">
              <w:rPr>
                <w:rStyle w:val="Hipervnculo"/>
                <w:b/>
                <w:bCs/>
                <w:sz w:val="28"/>
              </w:rPr>
              <w:t>10.- GRADO DE CUMPLIMIENTO DE LOS COMPROMISOS</w:t>
            </w:r>
            <w:r w:rsidR="00A712AF" w:rsidRPr="00A712AF">
              <w:rPr>
                <w:b/>
                <w:webHidden/>
                <w:sz w:val="28"/>
              </w:rPr>
              <w:tab/>
            </w:r>
            <w:r w:rsidR="00A712AF" w:rsidRPr="00A712AF">
              <w:rPr>
                <w:b/>
                <w:webHidden/>
                <w:sz w:val="28"/>
              </w:rPr>
              <w:fldChar w:fldCharType="begin"/>
            </w:r>
            <w:r w:rsidR="00A712AF" w:rsidRPr="00A712AF">
              <w:rPr>
                <w:b/>
                <w:webHidden/>
                <w:sz w:val="28"/>
              </w:rPr>
              <w:instrText xml:space="preserve"> PAGEREF _Toc361209624 \h </w:instrText>
            </w:r>
            <w:r w:rsidR="00A712AF" w:rsidRPr="00A712AF">
              <w:rPr>
                <w:b/>
                <w:webHidden/>
                <w:sz w:val="28"/>
              </w:rPr>
            </w:r>
            <w:r w:rsidR="00A712AF" w:rsidRPr="00A712AF">
              <w:rPr>
                <w:b/>
                <w:webHidden/>
                <w:sz w:val="28"/>
              </w:rPr>
              <w:fldChar w:fldCharType="separate"/>
            </w:r>
            <w:r w:rsidR="00BE5140">
              <w:rPr>
                <w:b/>
                <w:webHidden/>
                <w:sz w:val="28"/>
              </w:rPr>
              <w:t>10</w:t>
            </w:r>
            <w:r w:rsidR="00A712AF" w:rsidRPr="00A712AF">
              <w:rPr>
                <w:b/>
                <w:webHidden/>
                <w:sz w:val="28"/>
              </w:rPr>
              <w:fldChar w:fldCharType="end"/>
            </w:r>
          </w:hyperlink>
        </w:p>
        <w:p w:rsidR="00A712AF" w:rsidRPr="00A712AF" w:rsidRDefault="00440922" w:rsidP="00A712AF">
          <w:pPr>
            <w:pStyle w:val="TDC1"/>
            <w:spacing w:after="0" w:line="360" w:lineRule="auto"/>
            <w:rPr>
              <w:rFonts w:asciiTheme="minorHAnsi" w:eastAsiaTheme="minorEastAsia" w:hAnsiTheme="minorHAnsi" w:cstheme="minorBidi"/>
              <w:b/>
              <w:sz w:val="20"/>
              <w:szCs w:val="22"/>
            </w:rPr>
          </w:pPr>
          <w:hyperlink w:anchor="_Toc361209625" w:history="1">
            <w:r w:rsidR="00A712AF" w:rsidRPr="00A712AF">
              <w:rPr>
                <w:rStyle w:val="Hipervnculo"/>
                <w:b/>
                <w:bCs/>
                <w:sz w:val="28"/>
              </w:rPr>
              <w:t>11.- HISTÓRICO DE CAMBIOS</w:t>
            </w:r>
            <w:r w:rsidR="00A712AF" w:rsidRPr="00A712AF">
              <w:rPr>
                <w:b/>
                <w:webHidden/>
                <w:sz w:val="28"/>
              </w:rPr>
              <w:tab/>
            </w:r>
            <w:r w:rsidR="00A712AF" w:rsidRPr="00A712AF">
              <w:rPr>
                <w:b/>
                <w:webHidden/>
                <w:sz w:val="28"/>
              </w:rPr>
              <w:fldChar w:fldCharType="begin"/>
            </w:r>
            <w:r w:rsidR="00A712AF" w:rsidRPr="00A712AF">
              <w:rPr>
                <w:b/>
                <w:webHidden/>
                <w:sz w:val="28"/>
              </w:rPr>
              <w:instrText xml:space="preserve"> PAGEREF _Toc361209625 \h </w:instrText>
            </w:r>
            <w:r w:rsidR="00A712AF" w:rsidRPr="00A712AF">
              <w:rPr>
                <w:b/>
                <w:webHidden/>
                <w:sz w:val="28"/>
              </w:rPr>
            </w:r>
            <w:r w:rsidR="00A712AF" w:rsidRPr="00A712AF">
              <w:rPr>
                <w:b/>
                <w:webHidden/>
                <w:sz w:val="28"/>
              </w:rPr>
              <w:fldChar w:fldCharType="separate"/>
            </w:r>
            <w:r w:rsidR="00BE5140">
              <w:rPr>
                <w:b/>
                <w:webHidden/>
                <w:sz w:val="28"/>
              </w:rPr>
              <w:t>10</w:t>
            </w:r>
            <w:r w:rsidR="00A712AF" w:rsidRPr="00A712AF">
              <w:rPr>
                <w:b/>
                <w:webHidden/>
                <w:sz w:val="28"/>
              </w:rPr>
              <w:fldChar w:fldCharType="end"/>
            </w:r>
          </w:hyperlink>
        </w:p>
        <w:p w:rsidR="005E56CC" w:rsidRDefault="0044636E" w:rsidP="00A93ABD">
          <w:pPr>
            <w:spacing w:line="360" w:lineRule="auto"/>
            <w:jc w:val="both"/>
          </w:pPr>
          <w:r w:rsidRPr="00A93ABD">
            <w:rPr>
              <w:color w:val="1F497D" w:themeColor="text2"/>
              <w:szCs w:val="28"/>
            </w:rPr>
            <w:fldChar w:fldCharType="end"/>
          </w:r>
        </w:p>
      </w:sdtContent>
    </w:sdt>
    <w:p w:rsidR="00A93ABD" w:rsidRDefault="00A93ABD" w:rsidP="00A93ABD">
      <w:pPr>
        <w:spacing w:after="200" w:line="360" w:lineRule="auto"/>
        <w:jc w:val="both"/>
        <w:rPr>
          <w:lang w:eastAsia="en-US"/>
        </w:rPr>
        <w:sectPr w:rsidR="00A93ABD" w:rsidSect="00A93ABD">
          <w:pgSz w:w="11906" w:h="16838" w:code="9"/>
          <w:pgMar w:top="1418" w:right="851" w:bottom="1418" w:left="1701" w:header="709" w:footer="709" w:gutter="0"/>
          <w:cols w:space="708"/>
          <w:vAlign w:val="center"/>
          <w:docGrid w:linePitch="360"/>
        </w:sectPr>
      </w:pPr>
    </w:p>
    <w:p w:rsidR="00673CB7" w:rsidRPr="000E0540" w:rsidRDefault="00AC62A1" w:rsidP="00A93ABD">
      <w:pPr>
        <w:pStyle w:val="Ttulo1"/>
        <w:spacing w:line="360" w:lineRule="auto"/>
        <w:jc w:val="both"/>
        <w:rPr>
          <w:rFonts w:ascii="Arial Narrow" w:hAnsi="Arial Narrow"/>
          <w:b/>
        </w:rPr>
      </w:pPr>
      <w:bookmarkStart w:id="1" w:name="_Toc361209615"/>
      <w:bookmarkStart w:id="2" w:name="_Toc184783289"/>
      <w:bookmarkStart w:id="3" w:name="_Toc316290105"/>
      <w:bookmarkStart w:id="4" w:name="_Toc319660908"/>
      <w:bookmarkStart w:id="5" w:name="_Toc184783287"/>
      <w:r>
        <w:rPr>
          <w:rFonts w:ascii="Arial Narrow" w:hAnsi="Arial Narrow"/>
          <w:b/>
        </w:rPr>
        <w:lastRenderedPageBreak/>
        <w:t>1</w:t>
      </w:r>
      <w:r w:rsidR="00673CB7" w:rsidRPr="000E0540">
        <w:rPr>
          <w:rFonts w:ascii="Arial Narrow" w:hAnsi="Arial Narrow"/>
          <w:b/>
        </w:rPr>
        <w:t>.- DATOS IDENTIFICATIVOS</w:t>
      </w:r>
      <w:bookmarkEnd w:id="1"/>
    </w:p>
    <w:p w:rsidR="00673CB7" w:rsidRPr="000E0540" w:rsidRDefault="00673CB7" w:rsidP="00A93ABD">
      <w:pPr>
        <w:spacing w:line="360" w:lineRule="auto"/>
        <w:jc w:val="both"/>
        <w:rPr>
          <w:rFonts w:ascii="Arial Narrow" w:hAnsi="Arial Narrow"/>
          <w:b/>
          <w:lang w:val="es-ES_tradnl"/>
        </w:rPr>
      </w:pPr>
    </w:p>
    <w:p w:rsidR="00673CB7" w:rsidRPr="000E0540" w:rsidRDefault="00673CB7" w:rsidP="00A93ABD">
      <w:pPr>
        <w:spacing w:line="360" w:lineRule="auto"/>
        <w:ind w:firstLine="214"/>
        <w:jc w:val="both"/>
        <w:rPr>
          <w:rFonts w:ascii="Arial Narrow" w:hAnsi="Arial Narrow"/>
          <w:lang w:val="es-ES_tradnl"/>
        </w:rPr>
      </w:pPr>
      <w:r w:rsidRPr="000E0540">
        <w:rPr>
          <w:rFonts w:ascii="Arial Narrow" w:hAnsi="Arial Narrow"/>
          <w:lang w:val="es-ES_tradnl"/>
        </w:rPr>
        <w:t xml:space="preserve">Las Unidades de Centros Universitarios constituyen una Unidad Funcional integrada en la Estructura Orgánica de la Gerencia de la Universidad. </w:t>
      </w:r>
    </w:p>
    <w:p w:rsidR="00673CB7" w:rsidRPr="000E0540" w:rsidRDefault="00673CB7" w:rsidP="00A93ABD">
      <w:pPr>
        <w:spacing w:line="360" w:lineRule="auto"/>
        <w:jc w:val="both"/>
        <w:rPr>
          <w:rFonts w:ascii="Arial Narrow" w:hAnsi="Arial Narrow"/>
          <w:lang w:val="es-ES_tradnl"/>
        </w:rPr>
      </w:pPr>
    </w:p>
    <w:p w:rsidR="00673CB7" w:rsidRDefault="00673CB7" w:rsidP="00A93ABD">
      <w:pPr>
        <w:spacing w:line="360" w:lineRule="auto"/>
        <w:ind w:firstLine="214"/>
        <w:jc w:val="both"/>
        <w:rPr>
          <w:rFonts w:ascii="Arial Narrow" w:hAnsi="Arial Narrow"/>
          <w:lang w:val="es-ES_tradnl"/>
        </w:rPr>
      </w:pPr>
      <w:r w:rsidRPr="000E0540">
        <w:rPr>
          <w:rFonts w:ascii="Arial Narrow" w:hAnsi="Arial Narrow"/>
          <w:lang w:val="es-ES_tradnl"/>
        </w:rPr>
        <w:t>Cada Unidad de Centro Universitario consta de una Secretaría Administrativa y de una Unidad de Servicios Comunes</w:t>
      </w:r>
      <w:r w:rsidR="00E30BDF">
        <w:rPr>
          <w:rFonts w:ascii="Arial Narrow" w:hAnsi="Arial Narrow"/>
          <w:lang w:val="es-ES_tradnl"/>
        </w:rPr>
        <w:t>.</w:t>
      </w:r>
      <w:r w:rsidRPr="000E0540">
        <w:rPr>
          <w:rFonts w:ascii="Arial Narrow" w:hAnsi="Arial Narrow"/>
          <w:lang w:val="es-ES_tradnl"/>
        </w:rPr>
        <w:t xml:space="preserve"> </w:t>
      </w:r>
      <w:r w:rsidR="00E30BDF" w:rsidRPr="000E0540">
        <w:rPr>
          <w:rFonts w:ascii="Arial Narrow" w:hAnsi="Arial Narrow"/>
          <w:lang w:val="es-ES_tradnl"/>
        </w:rPr>
        <w:t>Ambas</w:t>
      </w:r>
      <w:r w:rsidRPr="000E0540">
        <w:rPr>
          <w:rFonts w:ascii="Arial Narrow" w:hAnsi="Arial Narrow"/>
          <w:lang w:val="es-ES_tradnl"/>
        </w:rPr>
        <w:t xml:space="preserve"> estructuras tienen dependencia directa de la persona titular del puesto de Administrador/a</w:t>
      </w:r>
      <w:r w:rsidR="0040414B">
        <w:rPr>
          <w:rFonts w:ascii="Arial Narrow" w:hAnsi="Arial Narrow"/>
          <w:lang w:val="es-ES_tradnl"/>
        </w:rPr>
        <w:t xml:space="preserve"> de Centro </w:t>
      </w:r>
      <w:r w:rsidRPr="000E0540">
        <w:rPr>
          <w:rFonts w:ascii="Arial Narrow" w:hAnsi="Arial Narrow"/>
          <w:lang w:val="es-ES_tradnl"/>
        </w:rPr>
        <w:t>incluido en la Relación de Puestos de Trabajo del Personal Funcionario de Administración y Servicios.</w:t>
      </w:r>
    </w:p>
    <w:p w:rsidR="00D31619" w:rsidRDefault="00D31619" w:rsidP="00A93ABD">
      <w:pPr>
        <w:pStyle w:val="Prrafodelista"/>
        <w:spacing w:line="360" w:lineRule="auto"/>
        <w:ind w:hanging="720"/>
        <w:jc w:val="both"/>
      </w:pPr>
    </w:p>
    <w:p w:rsidR="00AD781E" w:rsidRDefault="00AD781E" w:rsidP="00A93ABD">
      <w:pPr>
        <w:spacing w:line="360" w:lineRule="auto"/>
        <w:ind w:firstLine="214"/>
        <w:jc w:val="both"/>
        <w:rPr>
          <w:rFonts w:ascii="Arial Narrow" w:hAnsi="Arial Narrow"/>
          <w:u w:val="single"/>
          <w:lang w:val="es-ES_tradnl"/>
        </w:rPr>
      </w:pPr>
      <w:r w:rsidRPr="00AD781E">
        <w:rPr>
          <w:rFonts w:ascii="Arial Narrow" w:hAnsi="Arial Narrow"/>
          <w:u w:val="single"/>
          <w:lang w:val="es-ES_tradnl"/>
        </w:rPr>
        <w:t>Estructura de Centros Tipo A</w:t>
      </w:r>
    </w:p>
    <w:bookmarkEnd w:id="2"/>
    <w:p w:rsidR="00AD781E" w:rsidRDefault="00AD781E" w:rsidP="00A93ABD">
      <w:pPr>
        <w:spacing w:line="360" w:lineRule="auto"/>
        <w:rPr>
          <w:rFonts w:ascii="Arial Narrow" w:hAnsi="Arial Narrow"/>
          <w:b/>
        </w:rPr>
      </w:pPr>
    </w:p>
    <w:p w:rsidR="00AD781E" w:rsidRDefault="00A93B80" w:rsidP="00A93ABD">
      <w:pPr>
        <w:spacing w:line="360" w:lineRule="auto"/>
        <w:rPr>
          <w:rFonts w:ascii="Arial Narrow" w:hAnsi="Arial Narrow"/>
          <w:b/>
        </w:rPr>
      </w:pPr>
      <w:r>
        <w:object w:dxaOrig="7878" w:dyaOrig="6149">
          <v:shape id="_x0000_i1025" type="#_x0000_t75" style="width:394.5pt;height:307.5pt" o:ole="">
            <v:imagedata r:id="rId11" o:title=""/>
          </v:shape>
          <o:OLEObject Type="Embed" ProgID="Visio.Drawing.11" ShapeID="_x0000_i1025" DrawAspect="Content" ObjectID="_1436608014" r:id="rId12"/>
        </w:object>
      </w:r>
    </w:p>
    <w:p w:rsidR="00A93ABD" w:rsidRDefault="00A93ABD">
      <w:pPr>
        <w:spacing w:after="200" w:line="276" w:lineRule="auto"/>
        <w:rPr>
          <w:rFonts w:ascii="Arial Narrow" w:hAnsi="Arial Narrow"/>
          <w:b/>
        </w:rPr>
      </w:pPr>
      <w:r>
        <w:rPr>
          <w:rFonts w:ascii="Arial Narrow" w:hAnsi="Arial Narrow"/>
          <w:b/>
        </w:rPr>
        <w:br w:type="page"/>
      </w:r>
    </w:p>
    <w:p w:rsidR="00A93B80" w:rsidRDefault="00A93B80" w:rsidP="00A93ABD">
      <w:pPr>
        <w:spacing w:line="360" w:lineRule="auto"/>
        <w:rPr>
          <w:rFonts w:ascii="Arial Narrow" w:hAnsi="Arial Narrow"/>
          <w:b/>
        </w:rPr>
      </w:pPr>
    </w:p>
    <w:p w:rsidR="00A93B80" w:rsidRPr="00AD781E" w:rsidRDefault="00A93B80" w:rsidP="00A93ABD">
      <w:pPr>
        <w:spacing w:line="360" w:lineRule="auto"/>
        <w:ind w:firstLine="214"/>
        <w:jc w:val="both"/>
        <w:rPr>
          <w:rFonts w:ascii="Arial Narrow" w:hAnsi="Arial Narrow"/>
          <w:u w:val="single"/>
          <w:lang w:val="es-ES_tradnl"/>
        </w:rPr>
      </w:pPr>
      <w:r>
        <w:rPr>
          <w:rFonts w:ascii="Arial Narrow" w:hAnsi="Arial Narrow"/>
          <w:u w:val="single"/>
          <w:lang w:val="es-ES_tradnl"/>
        </w:rPr>
        <w:t>Estructura de Centros Tipo B</w:t>
      </w:r>
    </w:p>
    <w:p w:rsidR="00A93B80" w:rsidRDefault="00A93B80" w:rsidP="00A93ABD">
      <w:pPr>
        <w:spacing w:line="360" w:lineRule="auto"/>
        <w:rPr>
          <w:rFonts w:ascii="Arial Narrow" w:hAnsi="Arial Narrow"/>
          <w:b/>
        </w:rPr>
      </w:pPr>
    </w:p>
    <w:p w:rsidR="00A93B80" w:rsidRDefault="00A93B80" w:rsidP="00A93ABD">
      <w:pPr>
        <w:spacing w:line="360" w:lineRule="auto"/>
        <w:rPr>
          <w:rFonts w:ascii="Arial Narrow" w:hAnsi="Arial Narrow"/>
          <w:b/>
        </w:rPr>
      </w:pPr>
    </w:p>
    <w:p w:rsidR="00A93B80" w:rsidRDefault="00A93B80" w:rsidP="00A93ABD">
      <w:pPr>
        <w:spacing w:line="360" w:lineRule="auto"/>
        <w:rPr>
          <w:rFonts w:ascii="Arial Narrow" w:hAnsi="Arial Narrow"/>
          <w:b/>
        </w:rPr>
      </w:pPr>
      <w:r>
        <w:object w:dxaOrig="7879" w:dyaOrig="6149">
          <v:shape id="_x0000_i1026" type="#_x0000_t75" style="width:393.75pt;height:307.5pt" o:ole="">
            <v:imagedata r:id="rId13" o:title=""/>
          </v:shape>
          <o:OLEObject Type="Embed" ProgID="Visio.Drawing.11" ShapeID="_x0000_i1026" DrawAspect="Content" ObjectID="_1436608015" r:id="rId14"/>
        </w:object>
      </w:r>
    </w:p>
    <w:p w:rsidR="00AD781E" w:rsidRDefault="00AD781E" w:rsidP="00A93ABD">
      <w:pPr>
        <w:spacing w:line="360" w:lineRule="auto"/>
        <w:rPr>
          <w:rFonts w:ascii="Arial Narrow" w:hAnsi="Arial Narrow"/>
          <w:b/>
        </w:rPr>
      </w:pPr>
    </w:p>
    <w:p w:rsidR="00D44676" w:rsidRDefault="00D44676" w:rsidP="00A93ABD">
      <w:pPr>
        <w:spacing w:line="360" w:lineRule="auto"/>
        <w:rPr>
          <w:rFonts w:ascii="Arial Narrow" w:hAnsi="Arial Narrow"/>
          <w:b/>
        </w:rPr>
      </w:pPr>
    </w:p>
    <w:p w:rsidR="00673CB7" w:rsidRPr="00AC62A1" w:rsidRDefault="00AC62A1" w:rsidP="00A93ABD">
      <w:pPr>
        <w:pStyle w:val="Ttulo1"/>
        <w:spacing w:line="360" w:lineRule="auto"/>
        <w:jc w:val="both"/>
        <w:rPr>
          <w:rFonts w:ascii="Arial Narrow" w:hAnsi="Arial Narrow"/>
          <w:b/>
        </w:rPr>
      </w:pPr>
      <w:bookmarkStart w:id="6" w:name="_Toc361209616"/>
      <w:r>
        <w:rPr>
          <w:rFonts w:ascii="Arial Narrow" w:hAnsi="Arial Narrow"/>
          <w:b/>
        </w:rPr>
        <w:t>2</w:t>
      </w:r>
      <w:r w:rsidRPr="00AC62A1">
        <w:rPr>
          <w:rFonts w:ascii="Arial Narrow" w:hAnsi="Arial Narrow"/>
          <w:b/>
        </w:rPr>
        <w:t>.</w:t>
      </w:r>
      <w:r>
        <w:rPr>
          <w:rFonts w:ascii="Arial Narrow" w:hAnsi="Arial Narrow"/>
          <w:b/>
        </w:rPr>
        <w:t xml:space="preserve">- </w:t>
      </w:r>
      <w:r w:rsidR="00673CB7" w:rsidRPr="00AC62A1">
        <w:rPr>
          <w:rFonts w:ascii="Arial Narrow" w:hAnsi="Arial Narrow"/>
          <w:b/>
        </w:rPr>
        <w:t>MISIÓN</w:t>
      </w:r>
      <w:bookmarkEnd w:id="3"/>
      <w:bookmarkEnd w:id="4"/>
      <w:bookmarkEnd w:id="6"/>
    </w:p>
    <w:p w:rsidR="00673CB7" w:rsidRPr="000E0540" w:rsidRDefault="00673CB7" w:rsidP="00A93ABD">
      <w:pPr>
        <w:autoSpaceDE w:val="0"/>
        <w:autoSpaceDN w:val="0"/>
        <w:adjustRightInd w:val="0"/>
        <w:spacing w:line="360" w:lineRule="auto"/>
        <w:jc w:val="both"/>
        <w:rPr>
          <w:rFonts w:ascii="Arial Narrow" w:hAnsi="Arial Narrow"/>
        </w:rPr>
      </w:pPr>
    </w:p>
    <w:p w:rsidR="00673CB7" w:rsidRPr="000E0540" w:rsidRDefault="00673CB7" w:rsidP="00A93ABD">
      <w:pPr>
        <w:spacing w:line="360" w:lineRule="auto"/>
        <w:ind w:firstLine="214"/>
        <w:jc w:val="both"/>
        <w:rPr>
          <w:rFonts w:ascii="Arial Narrow" w:hAnsi="Arial Narrow"/>
          <w:lang w:val="es-ES_tradnl"/>
        </w:rPr>
      </w:pPr>
      <w:r w:rsidRPr="000E0540">
        <w:rPr>
          <w:rFonts w:ascii="Arial Narrow" w:hAnsi="Arial Narrow"/>
          <w:lang w:val="es-ES_tradnl"/>
        </w:rPr>
        <w:t>Las Unidades de Centros universitarios de la Universidad de Extremadura tienen como misión el apoyo administrativo a la organización docente, a la investigación y a la enseñanza universitaria en general, y la gestión de los procesos académicos, económicos, administrativos y de servicios, conducentes a la obtención de los títulos de grado y posgrado.</w:t>
      </w:r>
    </w:p>
    <w:p w:rsidR="00673CB7" w:rsidRPr="000E0540" w:rsidRDefault="00673CB7" w:rsidP="00A93ABD">
      <w:pPr>
        <w:spacing w:line="360" w:lineRule="auto"/>
        <w:jc w:val="both"/>
        <w:rPr>
          <w:lang w:val="es-ES_tradnl"/>
        </w:rPr>
      </w:pPr>
    </w:p>
    <w:p w:rsidR="00A93ABD" w:rsidRDefault="00A93ABD">
      <w:pPr>
        <w:spacing w:after="200" w:line="276" w:lineRule="auto"/>
        <w:rPr>
          <w:rFonts w:ascii="Arial Narrow" w:hAnsi="Arial Narrow"/>
          <w:b/>
          <w:lang w:val="es-ES_tradnl"/>
        </w:rPr>
      </w:pPr>
      <w:r>
        <w:rPr>
          <w:rFonts w:ascii="Arial Narrow" w:hAnsi="Arial Narrow"/>
          <w:b/>
          <w:lang w:val="es-ES_tradnl"/>
        </w:rPr>
        <w:br w:type="page"/>
      </w:r>
    </w:p>
    <w:p w:rsidR="00673CB7" w:rsidRDefault="00673CB7" w:rsidP="00A93ABD">
      <w:pPr>
        <w:spacing w:line="360" w:lineRule="auto"/>
        <w:jc w:val="both"/>
        <w:rPr>
          <w:rFonts w:ascii="Arial Narrow" w:hAnsi="Arial Narrow"/>
          <w:b/>
          <w:lang w:val="es-ES_tradnl"/>
        </w:rPr>
      </w:pPr>
    </w:p>
    <w:p w:rsidR="00673CB7" w:rsidRPr="007621CE" w:rsidRDefault="00673CB7" w:rsidP="00A93ABD">
      <w:pPr>
        <w:pStyle w:val="Ttulo1"/>
        <w:spacing w:line="360" w:lineRule="auto"/>
        <w:jc w:val="both"/>
        <w:rPr>
          <w:rFonts w:ascii="Arial Narrow" w:hAnsi="Arial Narrow"/>
          <w:b/>
        </w:rPr>
      </w:pPr>
      <w:bookmarkStart w:id="7" w:name="_Toc361209617"/>
      <w:r w:rsidRPr="007621CE">
        <w:rPr>
          <w:rFonts w:ascii="Arial Narrow" w:hAnsi="Arial Narrow"/>
          <w:b/>
        </w:rPr>
        <w:t>3.- CATÁLOGO DE SERVICIOS</w:t>
      </w:r>
      <w:bookmarkEnd w:id="7"/>
    </w:p>
    <w:p w:rsidR="00673CB7" w:rsidRPr="007621CE" w:rsidRDefault="00673CB7" w:rsidP="00A93ABD">
      <w:pPr>
        <w:spacing w:line="360" w:lineRule="auto"/>
        <w:rPr>
          <w:rFonts w:ascii="Arial Narrow" w:hAnsi="Arial Narrow"/>
          <w:b/>
        </w:rPr>
      </w:pPr>
    </w:p>
    <w:p w:rsidR="0083153B" w:rsidRPr="008631A4" w:rsidRDefault="0083153B" w:rsidP="00A93ABD">
      <w:pPr>
        <w:pStyle w:val="Prrafodelista"/>
        <w:numPr>
          <w:ilvl w:val="0"/>
          <w:numId w:val="30"/>
        </w:numPr>
        <w:spacing w:line="360" w:lineRule="auto"/>
        <w:ind w:left="426" w:hanging="426"/>
        <w:jc w:val="both"/>
        <w:rPr>
          <w:rFonts w:ascii="Arial Narrow" w:hAnsi="Arial Narrow"/>
        </w:rPr>
      </w:pPr>
      <w:r w:rsidRPr="008631A4">
        <w:rPr>
          <w:rFonts w:ascii="Arial Narrow" w:hAnsi="Arial Narrow"/>
        </w:rPr>
        <w:t>Información general a través de la página web y tablones de anuncios sobre los est</w:t>
      </w:r>
      <w:r w:rsidR="00723850">
        <w:rPr>
          <w:rFonts w:ascii="Arial Narrow" w:hAnsi="Arial Narrow"/>
        </w:rPr>
        <w:t>udios impartidos en el Centro.</w:t>
      </w:r>
    </w:p>
    <w:p w:rsidR="0083153B" w:rsidRPr="008631A4" w:rsidRDefault="0083153B" w:rsidP="00A93ABD">
      <w:pPr>
        <w:pStyle w:val="Prrafodelista"/>
        <w:numPr>
          <w:ilvl w:val="0"/>
          <w:numId w:val="30"/>
        </w:numPr>
        <w:spacing w:line="360" w:lineRule="auto"/>
        <w:ind w:left="426" w:hanging="426"/>
        <w:jc w:val="both"/>
        <w:rPr>
          <w:rFonts w:ascii="Arial Narrow" w:hAnsi="Arial Narrow"/>
        </w:rPr>
      </w:pPr>
      <w:r w:rsidRPr="008631A4">
        <w:rPr>
          <w:rFonts w:ascii="Arial Narrow" w:hAnsi="Arial Narrow"/>
        </w:rPr>
        <w:t>Atención personalizada al alumno y asesoramiento sobre cualquier aspecto relacionad</w:t>
      </w:r>
      <w:r w:rsidR="00723850">
        <w:rPr>
          <w:rFonts w:ascii="Arial Narrow" w:hAnsi="Arial Narrow"/>
        </w:rPr>
        <w:t>o con su expediente académico.</w:t>
      </w:r>
    </w:p>
    <w:p w:rsidR="0083153B" w:rsidRPr="008631A4" w:rsidRDefault="0083153B" w:rsidP="00A93ABD">
      <w:pPr>
        <w:pStyle w:val="Prrafodelista"/>
        <w:numPr>
          <w:ilvl w:val="0"/>
          <w:numId w:val="30"/>
        </w:numPr>
        <w:spacing w:line="360" w:lineRule="auto"/>
        <w:ind w:left="426" w:hanging="426"/>
        <w:jc w:val="both"/>
        <w:rPr>
          <w:rFonts w:ascii="Arial Narrow" w:hAnsi="Arial Narrow"/>
          <w:b/>
        </w:rPr>
      </w:pPr>
      <w:r w:rsidRPr="008631A4">
        <w:rPr>
          <w:rFonts w:ascii="Arial Narrow" w:hAnsi="Arial Narrow"/>
        </w:rPr>
        <w:t xml:space="preserve">Gestión de matrícula: cambios por anulación/ampliación. Ayuda al realizar la </w:t>
      </w:r>
      <w:proofErr w:type="spellStart"/>
      <w:r w:rsidRPr="008631A4">
        <w:rPr>
          <w:rFonts w:ascii="Arial Narrow" w:hAnsi="Arial Narrow"/>
        </w:rPr>
        <w:t>automatrícula</w:t>
      </w:r>
      <w:proofErr w:type="spellEnd"/>
      <w:r w:rsidRPr="008631A4">
        <w:rPr>
          <w:rFonts w:ascii="Arial Narrow" w:hAnsi="Arial Narrow"/>
        </w:rPr>
        <w:t>. Control de las listas de espera de matriculación.</w:t>
      </w:r>
    </w:p>
    <w:p w:rsidR="0083153B" w:rsidRPr="008631A4" w:rsidRDefault="0083153B" w:rsidP="00A93ABD">
      <w:pPr>
        <w:pStyle w:val="Prrafodelista"/>
        <w:numPr>
          <w:ilvl w:val="0"/>
          <w:numId w:val="30"/>
        </w:numPr>
        <w:spacing w:line="360" w:lineRule="auto"/>
        <w:ind w:left="426" w:hanging="426"/>
        <w:jc w:val="both"/>
        <w:rPr>
          <w:rFonts w:ascii="Arial Narrow" w:hAnsi="Arial Narrow"/>
        </w:rPr>
      </w:pPr>
      <w:r w:rsidRPr="008631A4">
        <w:rPr>
          <w:rFonts w:ascii="Arial Narrow" w:hAnsi="Arial Narrow"/>
        </w:rPr>
        <w:t>Gestión de las solicitudes que presentan los alumnos en la Secretaría</w:t>
      </w:r>
      <w:r w:rsidR="009A3CEE" w:rsidRPr="008631A4">
        <w:rPr>
          <w:rFonts w:ascii="Arial Narrow" w:hAnsi="Arial Narrow"/>
        </w:rPr>
        <w:t xml:space="preserve"> administrativa</w:t>
      </w:r>
      <w:r w:rsidRPr="008631A4">
        <w:rPr>
          <w:rFonts w:ascii="Arial Narrow" w:hAnsi="Arial Narrow"/>
        </w:rPr>
        <w:t>:</w:t>
      </w:r>
    </w:p>
    <w:p w:rsidR="0083153B" w:rsidRPr="0083153B" w:rsidRDefault="0083153B" w:rsidP="00A93ABD">
      <w:pPr>
        <w:numPr>
          <w:ilvl w:val="0"/>
          <w:numId w:val="25"/>
        </w:numPr>
        <w:spacing w:line="360" w:lineRule="auto"/>
        <w:ind w:hanging="294"/>
        <w:jc w:val="both"/>
        <w:rPr>
          <w:rFonts w:ascii="Arial Narrow" w:hAnsi="Arial Narrow"/>
        </w:rPr>
      </w:pPr>
      <w:r w:rsidRPr="0083153B">
        <w:rPr>
          <w:rFonts w:ascii="Arial Narrow" w:hAnsi="Arial Narrow"/>
        </w:rPr>
        <w:t>Certificaciones académicas.</w:t>
      </w:r>
    </w:p>
    <w:p w:rsidR="0083153B" w:rsidRPr="0083153B" w:rsidRDefault="0083153B" w:rsidP="00A93ABD">
      <w:pPr>
        <w:numPr>
          <w:ilvl w:val="0"/>
          <w:numId w:val="25"/>
        </w:numPr>
        <w:spacing w:line="360" w:lineRule="auto"/>
        <w:ind w:hanging="294"/>
        <w:jc w:val="both"/>
        <w:rPr>
          <w:rFonts w:ascii="Arial Narrow" w:hAnsi="Arial Narrow"/>
        </w:rPr>
      </w:pPr>
      <w:r w:rsidRPr="0083153B">
        <w:rPr>
          <w:rFonts w:ascii="Arial Narrow" w:hAnsi="Arial Narrow"/>
        </w:rPr>
        <w:t xml:space="preserve">Adelantos de convocatorias </w:t>
      </w:r>
    </w:p>
    <w:p w:rsidR="0083153B" w:rsidRPr="0083153B" w:rsidRDefault="0083153B" w:rsidP="00A93ABD">
      <w:pPr>
        <w:numPr>
          <w:ilvl w:val="0"/>
          <w:numId w:val="25"/>
        </w:numPr>
        <w:spacing w:line="360" w:lineRule="auto"/>
        <w:ind w:hanging="294"/>
        <w:jc w:val="both"/>
        <w:rPr>
          <w:rFonts w:ascii="Arial Narrow" w:hAnsi="Arial Narrow"/>
        </w:rPr>
      </w:pPr>
      <w:r w:rsidRPr="0083153B">
        <w:rPr>
          <w:rFonts w:ascii="Arial Narrow" w:hAnsi="Arial Narrow"/>
        </w:rPr>
        <w:t>Convalidación de asignaturas y adaptación de estudios</w:t>
      </w:r>
    </w:p>
    <w:p w:rsidR="0083153B" w:rsidRPr="0083153B" w:rsidRDefault="0083153B" w:rsidP="00A93ABD">
      <w:pPr>
        <w:numPr>
          <w:ilvl w:val="0"/>
          <w:numId w:val="25"/>
        </w:numPr>
        <w:spacing w:line="360" w:lineRule="auto"/>
        <w:ind w:hanging="294"/>
        <w:jc w:val="both"/>
        <w:rPr>
          <w:rFonts w:ascii="Arial Narrow" w:hAnsi="Arial Narrow"/>
        </w:rPr>
      </w:pPr>
      <w:r w:rsidRPr="0083153B">
        <w:rPr>
          <w:rFonts w:ascii="Arial Narrow" w:hAnsi="Arial Narrow"/>
        </w:rPr>
        <w:t>Reconocimiento y transferencia de créditos</w:t>
      </w:r>
    </w:p>
    <w:p w:rsidR="0083153B" w:rsidRPr="0083153B" w:rsidRDefault="0083153B" w:rsidP="00A93ABD">
      <w:pPr>
        <w:numPr>
          <w:ilvl w:val="0"/>
          <w:numId w:val="25"/>
        </w:numPr>
        <w:spacing w:line="360" w:lineRule="auto"/>
        <w:ind w:hanging="294"/>
        <w:jc w:val="both"/>
        <w:rPr>
          <w:rFonts w:ascii="Arial Narrow" w:hAnsi="Arial Narrow"/>
        </w:rPr>
      </w:pPr>
      <w:r w:rsidRPr="0083153B">
        <w:rPr>
          <w:rFonts w:ascii="Arial Narrow" w:hAnsi="Arial Narrow"/>
        </w:rPr>
        <w:t>Cambio de grupo</w:t>
      </w:r>
    </w:p>
    <w:p w:rsidR="0083153B" w:rsidRPr="0083153B" w:rsidRDefault="0083153B" w:rsidP="00A93ABD">
      <w:pPr>
        <w:numPr>
          <w:ilvl w:val="0"/>
          <w:numId w:val="25"/>
        </w:numPr>
        <w:spacing w:line="360" w:lineRule="auto"/>
        <w:ind w:hanging="294"/>
        <w:jc w:val="both"/>
        <w:rPr>
          <w:rFonts w:ascii="Arial Narrow" w:hAnsi="Arial Narrow"/>
        </w:rPr>
      </w:pPr>
      <w:r w:rsidRPr="0083153B">
        <w:rPr>
          <w:rFonts w:ascii="Arial Narrow" w:hAnsi="Arial Narrow"/>
        </w:rPr>
        <w:t xml:space="preserve">Convocatoria extraordinaria </w:t>
      </w:r>
    </w:p>
    <w:p w:rsidR="0083153B" w:rsidRPr="0083153B" w:rsidRDefault="0083153B" w:rsidP="00A93ABD">
      <w:pPr>
        <w:numPr>
          <w:ilvl w:val="0"/>
          <w:numId w:val="25"/>
        </w:numPr>
        <w:spacing w:line="360" w:lineRule="auto"/>
        <w:ind w:hanging="294"/>
        <w:jc w:val="both"/>
        <w:rPr>
          <w:rFonts w:ascii="Arial Narrow" w:hAnsi="Arial Narrow"/>
        </w:rPr>
      </w:pPr>
      <w:r w:rsidRPr="0083153B">
        <w:rPr>
          <w:rFonts w:ascii="Arial Narrow" w:hAnsi="Arial Narrow"/>
        </w:rPr>
        <w:t>Tribunales de Validación</w:t>
      </w:r>
    </w:p>
    <w:p w:rsidR="0083153B" w:rsidRPr="0083153B" w:rsidRDefault="0083153B" w:rsidP="00A93ABD">
      <w:pPr>
        <w:numPr>
          <w:ilvl w:val="0"/>
          <w:numId w:val="25"/>
        </w:numPr>
        <w:spacing w:line="360" w:lineRule="auto"/>
        <w:ind w:hanging="294"/>
        <w:jc w:val="both"/>
        <w:rPr>
          <w:rFonts w:ascii="Arial Narrow" w:hAnsi="Arial Narrow"/>
        </w:rPr>
      </w:pPr>
      <w:r w:rsidRPr="0083153B">
        <w:rPr>
          <w:rFonts w:ascii="Arial Narrow" w:hAnsi="Arial Narrow"/>
        </w:rPr>
        <w:t>Reclamaciones de exámenes</w:t>
      </w:r>
    </w:p>
    <w:p w:rsidR="0083153B" w:rsidRPr="0083153B" w:rsidRDefault="0083153B" w:rsidP="00A93ABD">
      <w:pPr>
        <w:numPr>
          <w:ilvl w:val="0"/>
          <w:numId w:val="25"/>
        </w:numPr>
        <w:spacing w:line="360" w:lineRule="auto"/>
        <w:ind w:hanging="294"/>
        <w:jc w:val="both"/>
        <w:rPr>
          <w:rFonts w:ascii="Arial Narrow" w:hAnsi="Arial Narrow"/>
        </w:rPr>
      </w:pPr>
      <w:r w:rsidRPr="0083153B">
        <w:rPr>
          <w:rFonts w:ascii="Arial Narrow" w:hAnsi="Arial Narrow"/>
        </w:rPr>
        <w:t>Compulsas de documentos</w:t>
      </w:r>
    </w:p>
    <w:p w:rsidR="0083153B" w:rsidRPr="0083153B" w:rsidRDefault="0083153B" w:rsidP="00A93ABD">
      <w:pPr>
        <w:numPr>
          <w:ilvl w:val="0"/>
          <w:numId w:val="25"/>
        </w:numPr>
        <w:spacing w:line="360" w:lineRule="auto"/>
        <w:ind w:hanging="294"/>
        <w:jc w:val="both"/>
        <w:rPr>
          <w:rFonts w:ascii="Arial Narrow" w:hAnsi="Arial Narrow"/>
        </w:rPr>
      </w:pPr>
      <w:r w:rsidRPr="0083153B">
        <w:rPr>
          <w:rFonts w:ascii="Arial Narrow" w:hAnsi="Arial Narrow"/>
        </w:rPr>
        <w:t>Traslado de expediente</w:t>
      </w:r>
    </w:p>
    <w:p w:rsidR="0083153B" w:rsidRPr="0083153B" w:rsidRDefault="0083153B" w:rsidP="00A93ABD">
      <w:pPr>
        <w:numPr>
          <w:ilvl w:val="0"/>
          <w:numId w:val="25"/>
        </w:numPr>
        <w:spacing w:line="360" w:lineRule="auto"/>
        <w:ind w:hanging="294"/>
        <w:jc w:val="both"/>
        <w:rPr>
          <w:rFonts w:ascii="Arial Narrow" w:hAnsi="Arial Narrow"/>
        </w:rPr>
      </w:pPr>
      <w:r w:rsidRPr="0083153B">
        <w:rPr>
          <w:rFonts w:ascii="Arial Narrow" w:hAnsi="Arial Narrow"/>
        </w:rPr>
        <w:t>Simultaneidad de estudios</w:t>
      </w:r>
    </w:p>
    <w:p w:rsidR="0083153B" w:rsidRPr="0083153B" w:rsidRDefault="0083153B" w:rsidP="00A93ABD">
      <w:pPr>
        <w:numPr>
          <w:ilvl w:val="0"/>
          <w:numId w:val="25"/>
        </w:numPr>
        <w:spacing w:line="360" w:lineRule="auto"/>
        <w:ind w:hanging="294"/>
        <w:jc w:val="both"/>
        <w:rPr>
          <w:rFonts w:ascii="Arial Narrow" w:hAnsi="Arial Narrow"/>
        </w:rPr>
      </w:pPr>
      <w:r w:rsidRPr="0083153B">
        <w:rPr>
          <w:rFonts w:ascii="Arial Narrow" w:hAnsi="Arial Narrow"/>
        </w:rPr>
        <w:t>Devolución de tasas</w:t>
      </w:r>
    </w:p>
    <w:p w:rsidR="0083153B" w:rsidRPr="0083153B" w:rsidRDefault="0083153B" w:rsidP="00A93ABD">
      <w:pPr>
        <w:numPr>
          <w:ilvl w:val="0"/>
          <w:numId w:val="25"/>
        </w:numPr>
        <w:spacing w:line="360" w:lineRule="auto"/>
        <w:ind w:hanging="294"/>
        <w:jc w:val="both"/>
        <w:rPr>
          <w:rFonts w:ascii="Arial Narrow" w:hAnsi="Arial Narrow"/>
        </w:rPr>
      </w:pPr>
      <w:r w:rsidRPr="0083153B">
        <w:rPr>
          <w:rFonts w:ascii="Arial Narrow" w:hAnsi="Arial Narrow"/>
        </w:rPr>
        <w:t>Expedición de títulos oficiales</w:t>
      </w:r>
    </w:p>
    <w:p w:rsidR="0083153B" w:rsidRPr="0083153B" w:rsidRDefault="0083153B" w:rsidP="00A93ABD">
      <w:pPr>
        <w:numPr>
          <w:ilvl w:val="0"/>
          <w:numId w:val="25"/>
        </w:numPr>
        <w:spacing w:line="360" w:lineRule="auto"/>
        <w:ind w:hanging="294"/>
        <w:jc w:val="both"/>
        <w:rPr>
          <w:rFonts w:ascii="Arial Narrow" w:hAnsi="Arial Narrow"/>
        </w:rPr>
      </w:pPr>
      <w:r w:rsidRPr="0083153B">
        <w:rPr>
          <w:rFonts w:ascii="Arial Narrow" w:hAnsi="Arial Narrow"/>
        </w:rPr>
        <w:t xml:space="preserve">Códigos identificativos </w:t>
      </w:r>
      <w:proofErr w:type="spellStart"/>
      <w:r w:rsidRPr="0083153B">
        <w:rPr>
          <w:rFonts w:ascii="Arial Narrow" w:hAnsi="Arial Narrow"/>
        </w:rPr>
        <w:t>Iduex</w:t>
      </w:r>
      <w:proofErr w:type="spellEnd"/>
      <w:r w:rsidRPr="0083153B">
        <w:rPr>
          <w:rFonts w:ascii="Arial Narrow" w:hAnsi="Arial Narrow"/>
        </w:rPr>
        <w:t xml:space="preserve"> y Pin-web</w:t>
      </w:r>
    </w:p>
    <w:p w:rsidR="0083153B" w:rsidRPr="0083153B" w:rsidRDefault="0083153B" w:rsidP="00A93ABD">
      <w:pPr>
        <w:numPr>
          <w:ilvl w:val="0"/>
          <w:numId w:val="25"/>
        </w:numPr>
        <w:spacing w:line="360" w:lineRule="auto"/>
        <w:ind w:hanging="294"/>
        <w:jc w:val="both"/>
        <w:rPr>
          <w:rFonts w:ascii="Arial Narrow" w:hAnsi="Arial Narrow"/>
        </w:rPr>
      </w:pPr>
      <w:r w:rsidRPr="0083153B">
        <w:rPr>
          <w:rFonts w:ascii="Arial Narrow" w:hAnsi="Arial Narrow"/>
        </w:rPr>
        <w:t>Defensa de Trabajo Fin de Grado y de Máster (TFG y TFM)</w:t>
      </w:r>
    </w:p>
    <w:p w:rsidR="0083153B" w:rsidRDefault="0083153B" w:rsidP="00A93ABD">
      <w:pPr>
        <w:numPr>
          <w:ilvl w:val="0"/>
          <w:numId w:val="25"/>
        </w:numPr>
        <w:spacing w:line="360" w:lineRule="auto"/>
        <w:ind w:hanging="294"/>
        <w:jc w:val="both"/>
        <w:rPr>
          <w:rFonts w:ascii="Arial Narrow" w:hAnsi="Arial Narrow"/>
        </w:rPr>
      </w:pPr>
      <w:r w:rsidRPr="0083153B">
        <w:rPr>
          <w:rFonts w:ascii="Arial Narrow" w:hAnsi="Arial Narrow"/>
        </w:rPr>
        <w:t>Justificantes de asistencia a exámenes</w:t>
      </w:r>
      <w:r w:rsidR="009A3CEE">
        <w:rPr>
          <w:rFonts w:ascii="Arial Narrow" w:hAnsi="Arial Narrow"/>
        </w:rPr>
        <w:t>.</w:t>
      </w:r>
    </w:p>
    <w:p w:rsidR="0083153B" w:rsidRPr="009A3CEE" w:rsidRDefault="0083153B" w:rsidP="00A93ABD">
      <w:pPr>
        <w:pStyle w:val="Prrafodelista"/>
        <w:numPr>
          <w:ilvl w:val="0"/>
          <w:numId w:val="30"/>
        </w:numPr>
        <w:spacing w:line="360" w:lineRule="auto"/>
        <w:ind w:left="426" w:hanging="426"/>
        <w:jc w:val="both"/>
        <w:rPr>
          <w:rFonts w:ascii="Arial Narrow" w:hAnsi="Arial Narrow"/>
        </w:rPr>
      </w:pPr>
      <w:r w:rsidRPr="009A3CEE">
        <w:rPr>
          <w:rFonts w:ascii="Arial Narrow" w:hAnsi="Arial Narrow"/>
        </w:rPr>
        <w:t>Gestión de Actas: cierre, custodia y diligencias.</w:t>
      </w:r>
    </w:p>
    <w:p w:rsidR="0083153B" w:rsidRPr="009A3CEE" w:rsidRDefault="0083153B" w:rsidP="00A93ABD">
      <w:pPr>
        <w:pStyle w:val="Prrafodelista"/>
        <w:numPr>
          <w:ilvl w:val="0"/>
          <w:numId w:val="30"/>
        </w:numPr>
        <w:spacing w:line="360" w:lineRule="auto"/>
        <w:ind w:left="426" w:hanging="426"/>
        <w:jc w:val="both"/>
        <w:rPr>
          <w:rFonts w:ascii="Arial Narrow" w:hAnsi="Arial Narrow"/>
        </w:rPr>
      </w:pPr>
      <w:r w:rsidRPr="009A3CEE">
        <w:rPr>
          <w:rFonts w:ascii="Arial Narrow" w:hAnsi="Arial Narrow"/>
        </w:rPr>
        <w:t>Registro de documentos.</w:t>
      </w:r>
    </w:p>
    <w:p w:rsidR="0083153B" w:rsidRDefault="0083153B" w:rsidP="00A93ABD">
      <w:pPr>
        <w:pStyle w:val="Prrafodelista"/>
        <w:numPr>
          <w:ilvl w:val="0"/>
          <w:numId w:val="30"/>
        </w:numPr>
        <w:spacing w:line="360" w:lineRule="auto"/>
        <w:ind w:left="426" w:hanging="426"/>
        <w:jc w:val="both"/>
        <w:rPr>
          <w:rFonts w:ascii="Arial Narrow" w:hAnsi="Arial Narrow"/>
        </w:rPr>
      </w:pPr>
      <w:r w:rsidRPr="009A3CEE">
        <w:rPr>
          <w:rFonts w:ascii="Arial Narrow" w:hAnsi="Arial Narrow"/>
        </w:rPr>
        <w:t>Gestión de sugerencias y quejas de los servicios prestados.</w:t>
      </w:r>
    </w:p>
    <w:p w:rsidR="009C3DF7" w:rsidRDefault="009C3DF7" w:rsidP="00A93ABD">
      <w:pPr>
        <w:pStyle w:val="Prrafodelista"/>
        <w:numPr>
          <w:ilvl w:val="0"/>
          <w:numId w:val="30"/>
        </w:numPr>
        <w:spacing w:line="360" w:lineRule="auto"/>
        <w:ind w:left="426" w:hanging="426"/>
        <w:jc w:val="both"/>
        <w:rPr>
          <w:rFonts w:ascii="Arial Narrow" w:hAnsi="Arial Narrow"/>
        </w:rPr>
      </w:pPr>
      <w:r>
        <w:rPr>
          <w:rFonts w:ascii="Arial Narrow" w:hAnsi="Arial Narrow"/>
        </w:rPr>
        <w:t>Gestión del pago de facturas con cargo al presupuesto asignado al Centro.</w:t>
      </w:r>
    </w:p>
    <w:p w:rsidR="005516C1" w:rsidRDefault="005516C1" w:rsidP="00A93ABD">
      <w:pPr>
        <w:pStyle w:val="Prrafodelista"/>
        <w:spacing w:line="360" w:lineRule="auto"/>
        <w:ind w:left="426"/>
        <w:jc w:val="both"/>
        <w:rPr>
          <w:rFonts w:ascii="Arial Narrow" w:hAnsi="Arial Narrow"/>
        </w:rPr>
      </w:pPr>
    </w:p>
    <w:p w:rsidR="005516C1" w:rsidRPr="006E26BB" w:rsidRDefault="005516C1" w:rsidP="00A93ABD">
      <w:pPr>
        <w:pStyle w:val="Ttulo1"/>
        <w:spacing w:line="360" w:lineRule="auto"/>
        <w:jc w:val="both"/>
        <w:rPr>
          <w:rFonts w:ascii="Arial Narrow" w:hAnsi="Arial Narrow"/>
          <w:b/>
          <w:bCs/>
          <w:szCs w:val="24"/>
        </w:rPr>
      </w:pPr>
      <w:bookmarkStart w:id="8" w:name="_Toc184783293"/>
      <w:bookmarkStart w:id="9" w:name="_Toc316290187"/>
      <w:bookmarkStart w:id="10" w:name="_Toc319660917"/>
      <w:bookmarkStart w:id="11" w:name="_Toc361209618"/>
      <w:r w:rsidRPr="006E26BB">
        <w:rPr>
          <w:rFonts w:ascii="Arial Narrow" w:hAnsi="Arial Narrow"/>
          <w:b/>
          <w:bCs/>
          <w:szCs w:val="24"/>
        </w:rPr>
        <w:lastRenderedPageBreak/>
        <w:t>4.-</w:t>
      </w:r>
      <w:bookmarkEnd w:id="8"/>
      <w:r w:rsidRPr="006E26BB">
        <w:rPr>
          <w:rFonts w:ascii="Arial Narrow" w:hAnsi="Arial Narrow"/>
          <w:b/>
          <w:bCs/>
          <w:szCs w:val="24"/>
        </w:rPr>
        <w:t xml:space="preserve"> </w:t>
      </w:r>
      <w:r w:rsidRPr="00253A9E">
        <w:rPr>
          <w:rFonts w:ascii="Arial Narrow" w:hAnsi="Arial Narrow"/>
          <w:b/>
        </w:rPr>
        <w:t>PARTICIPACIÓN</w:t>
      </w:r>
      <w:r w:rsidRPr="006E26BB">
        <w:rPr>
          <w:rFonts w:ascii="Arial Narrow" w:hAnsi="Arial Narrow"/>
          <w:b/>
          <w:bCs/>
          <w:szCs w:val="24"/>
        </w:rPr>
        <w:t xml:space="preserve"> DE LOS USUARIOS</w:t>
      </w:r>
      <w:bookmarkEnd w:id="9"/>
      <w:bookmarkEnd w:id="10"/>
      <w:bookmarkEnd w:id="11"/>
    </w:p>
    <w:p w:rsidR="005516C1" w:rsidRPr="0084200D" w:rsidRDefault="005516C1" w:rsidP="00A93ABD">
      <w:pPr>
        <w:spacing w:line="360" w:lineRule="auto"/>
        <w:jc w:val="both"/>
        <w:rPr>
          <w:rFonts w:ascii="Arial Narrow" w:hAnsi="Arial Narrow"/>
          <w:b/>
          <w:bCs/>
          <w:sz w:val="22"/>
          <w:szCs w:val="22"/>
        </w:rPr>
      </w:pPr>
    </w:p>
    <w:p w:rsidR="005516C1" w:rsidRPr="00102627" w:rsidRDefault="005516C1" w:rsidP="00A93ABD">
      <w:pPr>
        <w:spacing w:line="360" w:lineRule="auto"/>
        <w:ind w:firstLine="214"/>
        <w:jc w:val="both"/>
        <w:rPr>
          <w:rFonts w:ascii="Arial Narrow" w:hAnsi="Arial Narrow"/>
        </w:rPr>
      </w:pPr>
      <w:bookmarkStart w:id="12" w:name="_Toc316290198"/>
      <w:bookmarkStart w:id="13" w:name="_Toc316290535"/>
      <w:bookmarkStart w:id="14" w:name="_Toc319660533"/>
      <w:bookmarkStart w:id="15" w:name="_Toc319660928"/>
      <w:r w:rsidRPr="00102627">
        <w:rPr>
          <w:rFonts w:ascii="Arial Narrow" w:hAnsi="Arial Narrow"/>
        </w:rPr>
        <w:t>Podrán presentarse quejas y sugerencias sobre el funcionamiento de los distintos servicios de la Universidad de Extremadura en cualquier Registro de la Universidad o a través de la página web de la Universidad (</w:t>
      </w:r>
      <w:hyperlink r:id="rId15" w:history="1">
        <w:r w:rsidRPr="00102627">
          <w:rPr>
            <w:rStyle w:val="Hipervnculo"/>
            <w:rFonts w:ascii="Arial Narrow" w:hAnsi="Arial Narrow"/>
          </w:rPr>
          <w:t>www.unex.es/buzon</w:t>
        </w:r>
      </w:hyperlink>
      <w:r w:rsidRPr="00102627">
        <w:rPr>
          <w:rFonts w:ascii="Arial Narrow" w:hAnsi="Arial Narrow"/>
        </w:rPr>
        <w:t xml:space="preserve">). </w:t>
      </w:r>
      <w:bookmarkEnd w:id="12"/>
      <w:bookmarkEnd w:id="13"/>
      <w:bookmarkEnd w:id="14"/>
      <w:bookmarkEnd w:id="15"/>
    </w:p>
    <w:p w:rsidR="005516C1" w:rsidRPr="00102627" w:rsidRDefault="005516C1" w:rsidP="00A93ABD">
      <w:pPr>
        <w:spacing w:line="360" w:lineRule="auto"/>
        <w:jc w:val="both"/>
        <w:rPr>
          <w:rFonts w:ascii="Arial Narrow" w:hAnsi="Arial Narrow"/>
        </w:rPr>
      </w:pPr>
    </w:p>
    <w:p w:rsidR="005516C1" w:rsidRPr="00102627" w:rsidRDefault="00ED305F" w:rsidP="00A93ABD">
      <w:pPr>
        <w:spacing w:line="360" w:lineRule="auto"/>
        <w:ind w:firstLine="214"/>
        <w:jc w:val="both"/>
        <w:rPr>
          <w:rFonts w:ascii="Arial Narrow" w:hAnsi="Arial Narrow"/>
        </w:rPr>
      </w:pPr>
      <w:bookmarkStart w:id="16" w:name="_Toc316290199"/>
      <w:bookmarkStart w:id="17" w:name="_Toc316290536"/>
      <w:bookmarkStart w:id="18" w:name="_Toc319660534"/>
      <w:bookmarkStart w:id="19" w:name="_Toc319660929"/>
      <w:r>
        <w:rPr>
          <w:rFonts w:ascii="Arial Narrow" w:hAnsi="Arial Narrow"/>
        </w:rPr>
        <w:t>En la</w:t>
      </w:r>
      <w:r w:rsidR="005516C1" w:rsidRPr="00102627">
        <w:rPr>
          <w:rFonts w:ascii="Arial Narrow" w:hAnsi="Arial Narrow"/>
        </w:rPr>
        <w:t xml:space="preserve">s </w:t>
      </w:r>
      <w:r>
        <w:rPr>
          <w:rFonts w:ascii="Arial Narrow" w:hAnsi="Arial Narrow"/>
        </w:rPr>
        <w:t xml:space="preserve">oficinas de </w:t>
      </w:r>
      <w:r w:rsidR="005516C1" w:rsidRPr="00102627">
        <w:rPr>
          <w:rFonts w:ascii="Arial Narrow" w:hAnsi="Arial Narrow"/>
        </w:rPr>
        <w:t>Registro de la Universidad existirá a disposición de los usuarios un formulario para la presentación de quejas y sugerencias</w:t>
      </w:r>
      <w:bookmarkEnd w:id="16"/>
      <w:bookmarkEnd w:id="17"/>
      <w:bookmarkEnd w:id="18"/>
      <w:bookmarkEnd w:id="19"/>
      <w:r w:rsidR="005516C1" w:rsidRPr="00102627">
        <w:rPr>
          <w:rFonts w:ascii="Arial Narrow" w:hAnsi="Arial Narrow"/>
        </w:rPr>
        <w:t xml:space="preserve">. </w:t>
      </w:r>
    </w:p>
    <w:p w:rsidR="00D31619" w:rsidRPr="00102627" w:rsidRDefault="00D31619" w:rsidP="00A93ABD">
      <w:pPr>
        <w:pStyle w:val="Prrafodelista"/>
        <w:spacing w:line="360" w:lineRule="auto"/>
        <w:jc w:val="both"/>
        <w:rPr>
          <w:rFonts w:ascii="Arial Narrow" w:hAnsi="Arial Narrow"/>
          <w:lang w:val="es-ES_tradnl"/>
        </w:rPr>
      </w:pPr>
    </w:p>
    <w:p w:rsidR="005516C1" w:rsidRDefault="005516C1" w:rsidP="00A93ABD">
      <w:pPr>
        <w:pStyle w:val="Ttulo1"/>
        <w:spacing w:line="360" w:lineRule="auto"/>
        <w:jc w:val="both"/>
        <w:rPr>
          <w:rFonts w:ascii="Arial Narrow" w:hAnsi="Arial Narrow"/>
          <w:b/>
        </w:rPr>
      </w:pPr>
      <w:bookmarkStart w:id="20" w:name="_Toc361209619"/>
      <w:r w:rsidRPr="00253A9E">
        <w:rPr>
          <w:rFonts w:ascii="Arial Narrow" w:hAnsi="Arial Narrow"/>
          <w:b/>
        </w:rPr>
        <w:t xml:space="preserve">5. - DERECHOS </w:t>
      </w:r>
      <w:r w:rsidR="00923EF4">
        <w:rPr>
          <w:rFonts w:ascii="Arial Narrow" w:hAnsi="Arial Narrow"/>
          <w:b/>
        </w:rPr>
        <w:t xml:space="preserve"> Y DEBERES </w:t>
      </w:r>
      <w:r w:rsidRPr="00253A9E">
        <w:rPr>
          <w:rFonts w:ascii="Arial Narrow" w:hAnsi="Arial Narrow"/>
          <w:b/>
        </w:rPr>
        <w:t>DE LOS USUARIOS</w:t>
      </w:r>
      <w:bookmarkEnd w:id="20"/>
    </w:p>
    <w:p w:rsidR="00B01B31" w:rsidRDefault="00B01B31" w:rsidP="00A93ABD">
      <w:pPr>
        <w:spacing w:line="360" w:lineRule="auto"/>
        <w:rPr>
          <w:lang w:val="es-ES_tradnl"/>
        </w:rPr>
      </w:pPr>
    </w:p>
    <w:p w:rsidR="00B01B31" w:rsidRPr="00B01B31" w:rsidRDefault="00B01B31" w:rsidP="00A93ABD">
      <w:pPr>
        <w:spacing w:line="360" w:lineRule="auto"/>
        <w:rPr>
          <w:rFonts w:ascii="Arial Narrow" w:hAnsi="Arial Narrow"/>
          <w:lang w:val="es-ES_tradnl"/>
        </w:rPr>
      </w:pPr>
      <w:r w:rsidRPr="00B01B31">
        <w:rPr>
          <w:rFonts w:ascii="Arial Narrow" w:hAnsi="Arial Narrow"/>
          <w:lang w:val="es-ES_tradnl"/>
        </w:rPr>
        <w:t>Los usu</w:t>
      </w:r>
      <w:r>
        <w:rPr>
          <w:rFonts w:ascii="Arial Narrow" w:hAnsi="Arial Narrow"/>
          <w:lang w:val="es-ES_tradnl"/>
        </w:rPr>
        <w:t>arios de las Unidades de Centros universitarios tienen los siguientes derechos:</w:t>
      </w:r>
    </w:p>
    <w:p w:rsidR="005516C1" w:rsidRPr="00D31619" w:rsidRDefault="005516C1" w:rsidP="00A93ABD">
      <w:pPr>
        <w:spacing w:line="360" w:lineRule="auto"/>
        <w:jc w:val="both"/>
        <w:rPr>
          <w:rFonts w:ascii="Arial Narrow" w:hAnsi="Arial Narrow"/>
          <w:sz w:val="22"/>
          <w:szCs w:val="22"/>
          <w:lang w:val="es-ES_tradnl"/>
        </w:rPr>
      </w:pPr>
    </w:p>
    <w:p w:rsidR="005516C1" w:rsidRPr="00102627" w:rsidRDefault="005516C1" w:rsidP="00A93ABD">
      <w:pPr>
        <w:pStyle w:val="Prrafodelista"/>
        <w:numPr>
          <w:ilvl w:val="0"/>
          <w:numId w:val="31"/>
        </w:numPr>
        <w:spacing w:line="360" w:lineRule="auto"/>
        <w:ind w:left="426" w:hanging="426"/>
        <w:jc w:val="both"/>
        <w:rPr>
          <w:rFonts w:ascii="Arial Narrow" w:hAnsi="Arial Narrow"/>
          <w:lang w:val="es-ES_tradnl"/>
        </w:rPr>
      </w:pPr>
      <w:bookmarkStart w:id="21" w:name="_Toc316290190"/>
      <w:bookmarkStart w:id="22" w:name="_Toc316290527"/>
      <w:bookmarkStart w:id="23" w:name="_Toc319660525"/>
      <w:bookmarkStart w:id="24" w:name="_Toc319660920"/>
      <w:r w:rsidRPr="00102627">
        <w:rPr>
          <w:rFonts w:ascii="Arial Narrow" w:hAnsi="Arial Narrow"/>
          <w:lang w:val="es-ES_tradnl"/>
        </w:rPr>
        <w:t>A recibir información administrativa general de manera presencial, telefónica y electrónica, todo ello de forma eficaz y rápida.</w:t>
      </w:r>
      <w:bookmarkEnd w:id="21"/>
      <w:bookmarkEnd w:id="22"/>
      <w:bookmarkEnd w:id="23"/>
      <w:bookmarkEnd w:id="24"/>
      <w:r w:rsidRPr="00102627">
        <w:rPr>
          <w:rFonts w:ascii="Arial Narrow" w:hAnsi="Arial Narrow"/>
          <w:lang w:val="es-ES_tradnl"/>
        </w:rPr>
        <w:t xml:space="preserve"> </w:t>
      </w:r>
    </w:p>
    <w:p w:rsidR="005516C1" w:rsidRPr="00102627" w:rsidRDefault="005516C1" w:rsidP="00A93ABD">
      <w:pPr>
        <w:pStyle w:val="Prrafodelista"/>
        <w:numPr>
          <w:ilvl w:val="0"/>
          <w:numId w:val="31"/>
        </w:numPr>
        <w:spacing w:line="360" w:lineRule="auto"/>
        <w:ind w:left="426" w:hanging="426"/>
        <w:jc w:val="both"/>
        <w:rPr>
          <w:rFonts w:ascii="Arial Narrow" w:hAnsi="Arial Narrow"/>
          <w:lang w:val="es-ES_tradnl"/>
        </w:rPr>
      </w:pPr>
      <w:bookmarkStart w:id="25" w:name="_Toc316290191"/>
      <w:bookmarkStart w:id="26" w:name="_Toc316290528"/>
      <w:bookmarkStart w:id="27" w:name="_Toc319660526"/>
      <w:bookmarkStart w:id="28" w:name="_Toc319660921"/>
      <w:r w:rsidRPr="00102627">
        <w:rPr>
          <w:rFonts w:ascii="Arial Narrow" w:hAnsi="Arial Narrow"/>
          <w:lang w:val="es-ES_tradnl"/>
        </w:rPr>
        <w:t>A ser tratados con respeto y consideración.</w:t>
      </w:r>
      <w:bookmarkEnd w:id="25"/>
      <w:bookmarkEnd w:id="26"/>
      <w:bookmarkEnd w:id="27"/>
      <w:bookmarkEnd w:id="28"/>
      <w:r w:rsidRPr="00102627">
        <w:rPr>
          <w:rFonts w:ascii="Arial Narrow" w:hAnsi="Arial Narrow"/>
          <w:lang w:val="es-ES_tradnl"/>
        </w:rPr>
        <w:t xml:space="preserve"> </w:t>
      </w:r>
    </w:p>
    <w:p w:rsidR="005516C1" w:rsidRPr="00102627" w:rsidRDefault="005516C1" w:rsidP="00A93ABD">
      <w:pPr>
        <w:pStyle w:val="Prrafodelista"/>
        <w:numPr>
          <w:ilvl w:val="0"/>
          <w:numId w:val="31"/>
        </w:numPr>
        <w:spacing w:line="360" w:lineRule="auto"/>
        <w:ind w:left="426" w:hanging="426"/>
        <w:jc w:val="both"/>
        <w:rPr>
          <w:rFonts w:ascii="Arial Narrow" w:hAnsi="Arial Narrow"/>
          <w:lang w:val="es-ES_tradnl"/>
        </w:rPr>
      </w:pPr>
      <w:bookmarkStart w:id="29" w:name="_Toc316290192"/>
      <w:bookmarkStart w:id="30" w:name="_Toc316290529"/>
      <w:bookmarkStart w:id="31" w:name="_Toc319660527"/>
      <w:bookmarkStart w:id="32" w:name="_Toc319660922"/>
      <w:r w:rsidRPr="00102627">
        <w:rPr>
          <w:rFonts w:ascii="Arial Narrow" w:hAnsi="Arial Narrow"/>
          <w:lang w:val="es-ES_tradnl"/>
        </w:rPr>
        <w:t>A una información administrativa real y veraz.</w:t>
      </w:r>
      <w:bookmarkEnd w:id="29"/>
      <w:bookmarkEnd w:id="30"/>
      <w:bookmarkEnd w:id="31"/>
      <w:bookmarkEnd w:id="32"/>
      <w:r w:rsidRPr="00102627">
        <w:rPr>
          <w:rFonts w:ascii="Arial Narrow" w:hAnsi="Arial Narrow"/>
          <w:lang w:val="es-ES_tradnl"/>
        </w:rPr>
        <w:t xml:space="preserve"> </w:t>
      </w:r>
    </w:p>
    <w:p w:rsidR="005516C1" w:rsidRPr="00102627" w:rsidRDefault="005516C1" w:rsidP="00A93ABD">
      <w:pPr>
        <w:pStyle w:val="Prrafodelista"/>
        <w:numPr>
          <w:ilvl w:val="0"/>
          <w:numId w:val="31"/>
        </w:numPr>
        <w:spacing w:line="360" w:lineRule="auto"/>
        <w:ind w:left="426" w:hanging="426"/>
        <w:jc w:val="both"/>
        <w:rPr>
          <w:rFonts w:ascii="Arial Narrow" w:hAnsi="Arial Narrow"/>
          <w:lang w:val="es-ES_tradnl"/>
        </w:rPr>
      </w:pPr>
      <w:bookmarkStart w:id="33" w:name="_Toc316290193"/>
      <w:bookmarkStart w:id="34" w:name="_Toc316290530"/>
      <w:bookmarkStart w:id="35" w:name="_Toc319660528"/>
      <w:bookmarkStart w:id="36" w:name="_Toc319660923"/>
      <w:r w:rsidRPr="00102627">
        <w:rPr>
          <w:rFonts w:ascii="Arial Narrow" w:hAnsi="Arial Narrow"/>
          <w:lang w:val="es-ES_tradnl"/>
        </w:rPr>
        <w:t>A ser auxiliados en la redacción formal de documentos administrativos que dirijan a la UEx conforme a lo dispuesto en la legislación vigente.</w:t>
      </w:r>
      <w:bookmarkEnd w:id="33"/>
      <w:bookmarkEnd w:id="34"/>
      <w:bookmarkEnd w:id="35"/>
      <w:bookmarkEnd w:id="36"/>
      <w:r w:rsidRPr="00102627">
        <w:rPr>
          <w:rFonts w:ascii="Arial Narrow" w:hAnsi="Arial Narrow"/>
          <w:lang w:val="es-ES_tradnl"/>
        </w:rPr>
        <w:t xml:space="preserve"> </w:t>
      </w:r>
    </w:p>
    <w:p w:rsidR="005516C1" w:rsidRPr="00102627" w:rsidRDefault="005516C1" w:rsidP="00A93ABD">
      <w:pPr>
        <w:pStyle w:val="Prrafodelista"/>
        <w:numPr>
          <w:ilvl w:val="0"/>
          <w:numId w:val="31"/>
        </w:numPr>
        <w:spacing w:line="360" w:lineRule="auto"/>
        <w:ind w:left="426" w:hanging="426"/>
        <w:jc w:val="both"/>
        <w:rPr>
          <w:rFonts w:ascii="Arial Narrow" w:hAnsi="Arial Narrow"/>
          <w:lang w:val="es-ES_tradnl"/>
        </w:rPr>
      </w:pPr>
      <w:bookmarkStart w:id="37" w:name="_Toc316290197"/>
      <w:bookmarkStart w:id="38" w:name="_Toc316290534"/>
      <w:bookmarkStart w:id="39" w:name="_Toc319660532"/>
      <w:bookmarkStart w:id="40" w:name="_Toc319660927"/>
      <w:r w:rsidRPr="00102627">
        <w:rPr>
          <w:rFonts w:ascii="Arial Narrow" w:hAnsi="Arial Narrow"/>
          <w:lang w:val="es-ES_tradnl"/>
        </w:rPr>
        <w:t>A la calidad de los servicios públicos prestados por medios electrónicos por la UEx.</w:t>
      </w:r>
      <w:bookmarkEnd w:id="37"/>
      <w:bookmarkEnd w:id="38"/>
      <w:bookmarkEnd w:id="39"/>
      <w:bookmarkEnd w:id="40"/>
    </w:p>
    <w:p w:rsidR="005516C1" w:rsidRDefault="005516C1" w:rsidP="00A93ABD">
      <w:pPr>
        <w:pStyle w:val="Prrafodelista"/>
        <w:numPr>
          <w:ilvl w:val="0"/>
          <w:numId w:val="31"/>
        </w:numPr>
        <w:spacing w:line="360" w:lineRule="auto"/>
        <w:ind w:left="426" w:hanging="426"/>
        <w:jc w:val="both"/>
        <w:rPr>
          <w:rFonts w:ascii="Arial Narrow" w:hAnsi="Arial Narrow"/>
          <w:lang w:val="es-ES_tradnl"/>
        </w:rPr>
      </w:pPr>
      <w:r w:rsidRPr="00102627">
        <w:rPr>
          <w:rFonts w:ascii="Arial Narrow" w:hAnsi="Arial Narrow"/>
          <w:lang w:val="es-ES_tradnl"/>
        </w:rPr>
        <w:t>A que los datos personales no sean utilizados con otros fines que los regulados por la Ley Orgánica  15/1999, de 13 de</w:t>
      </w:r>
      <w:r w:rsidR="00723850">
        <w:rPr>
          <w:rFonts w:ascii="Arial Narrow" w:hAnsi="Arial Narrow"/>
          <w:lang w:val="es-ES_tradnl"/>
        </w:rPr>
        <w:t xml:space="preserve"> diciembre,</w:t>
      </w:r>
      <w:r w:rsidRPr="00102627">
        <w:rPr>
          <w:rFonts w:ascii="Arial Narrow" w:hAnsi="Arial Narrow"/>
          <w:lang w:val="es-ES_tradnl"/>
        </w:rPr>
        <w:t xml:space="preserve"> de Protecció</w:t>
      </w:r>
      <w:r w:rsidR="00923EF4">
        <w:rPr>
          <w:rFonts w:ascii="Arial Narrow" w:hAnsi="Arial Narrow"/>
          <w:lang w:val="es-ES_tradnl"/>
        </w:rPr>
        <w:t>n de Datos de Carácter Personal.</w:t>
      </w:r>
    </w:p>
    <w:p w:rsidR="00B01B31" w:rsidRDefault="00B01B31" w:rsidP="00A93ABD">
      <w:pPr>
        <w:pStyle w:val="Prrafodelista"/>
        <w:spacing w:line="360" w:lineRule="auto"/>
        <w:ind w:left="426"/>
        <w:jc w:val="both"/>
        <w:rPr>
          <w:rFonts w:ascii="Arial Narrow" w:hAnsi="Arial Narrow"/>
          <w:lang w:val="es-ES_tradnl"/>
        </w:rPr>
      </w:pPr>
    </w:p>
    <w:p w:rsidR="00923EF4" w:rsidRDefault="00923EF4" w:rsidP="00A93ABD">
      <w:pPr>
        <w:spacing w:line="360" w:lineRule="auto"/>
        <w:jc w:val="both"/>
        <w:rPr>
          <w:rFonts w:ascii="Arial Narrow" w:hAnsi="Arial Narrow"/>
          <w:lang w:val="es-ES_tradnl"/>
        </w:rPr>
      </w:pPr>
      <w:r w:rsidRPr="00923EF4">
        <w:rPr>
          <w:rFonts w:ascii="Arial Narrow" w:hAnsi="Arial Narrow"/>
          <w:lang w:val="es-ES_tradnl"/>
        </w:rPr>
        <w:t>Igualmente</w:t>
      </w:r>
      <w:r w:rsidR="00B01B31">
        <w:rPr>
          <w:rFonts w:ascii="Arial Narrow" w:hAnsi="Arial Narrow"/>
          <w:lang w:val="es-ES_tradnl"/>
        </w:rPr>
        <w:t>,</w:t>
      </w:r>
      <w:r w:rsidRPr="00923EF4">
        <w:rPr>
          <w:rFonts w:ascii="Arial Narrow" w:hAnsi="Arial Narrow"/>
          <w:lang w:val="es-ES_tradnl"/>
        </w:rPr>
        <w:t xml:space="preserve"> el usuario de la Secretaría Administrativa, tiene el deber de:</w:t>
      </w:r>
    </w:p>
    <w:p w:rsidR="00B01B31" w:rsidRPr="00923EF4" w:rsidRDefault="00B01B31" w:rsidP="00A93ABD">
      <w:pPr>
        <w:spacing w:line="360" w:lineRule="auto"/>
        <w:jc w:val="both"/>
        <w:rPr>
          <w:rFonts w:ascii="Arial Narrow" w:hAnsi="Arial Narrow"/>
          <w:lang w:val="es-ES_tradnl"/>
        </w:rPr>
      </w:pPr>
    </w:p>
    <w:p w:rsidR="00923EF4" w:rsidRPr="00923EF4" w:rsidRDefault="00923EF4" w:rsidP="00A93ABD">
      <w:pPr>
        <w:pStyle w:val="Prrafodelista"/>
        <w:numPr>
          <w:ilvl w:val="0"/>
          <w:numId w:val="31"/>
        </w:numPr>
        <w:spacing w:line="360" w:lineRule="auto"/>
        <w:ind w:left="426" w:hanging="426"/>
        <w:jc w:val="both"/>
        <w:rPr>
          <w:rFonts w:ascii="Arial Narrow" w:hAnsi="Arial Narrow"/>
          <w:lang w:val="es-ES_tradnl"/>
        </w:rPr>
      </w:pPr>
      <w:r w:rsidRPr="00923EF4">
        <w:rPr>
          <w:rFonts w:ascii="Arial Narrow" w:hAnsi="Arial Narrow"/>
          <w:lang w:val="es-ES_tradnl"/>
        </w:rPr>
        <w:t>Conocer la normativa básica de la UEx que resulte aplicable.</w:t>
      </w:r>
    </w:p>
    <w:p w:rsidR="00923EF4" w:rsidRPr="00923EF4" w:rsidRDefault="00923EF4" w:rsidP="00A93ABD">
      <w:pPr>
        <w:pStyle w:val="Prrafodelista"/>
        <w:numPr>
          <w:ilvl w:val="0"/>
          <w:numId w:val="31"/>
        </w:numPr>
        <w:spacing w:line="360" w:lineRule="auto"/>
        <w:ind w:left="426" w:hanging="426"/>
        <w:jc w:val="both"/>
        <w:rPr>
          <w:rFonts w:ascii="Arial Narrow" w:hAnsi="Arial Narrow"/>
        </w:rPr>
      </w:pPr>
      <w:r w:rsidRPr="00923EF4">
        <w:rPr>
          <w:rFonts w:ascii="Arial Narrow" w:hAnsi="Arial Narrow"/>
          <w:lang w:val="es-ES_tradnl"/>
        </w:rPr>
        <w:t>Respetar al Personal que presta servicios en la Secretaría</w:t>
      </w:r>
      <w:r w:rsidRPr="00923EF4">
        <w:rPr>
          <w:rFonts w:ascii="Arial Narrow" w:hAnsi="Arial Narrow"/>
        </w:rPr>
        <w:t>.</w:t>
      </w:r>
    </w:p>
    <w:p w:rsidR="00923EF4" w:rsidRPr="00923EF4" w:rsidRDefault="00923EF4" w:rsidP="00A93ABD">
      <w:pPr>
        <w:pStyle w:val="Prrafodelista"/>
        <w:numPr>
          <w:ilvl w:val="0"/>
          <w:numId w:val="31"/>
        </w:numPr>
        <w:spacing w:line="360" w:lineRule="auto"/>
        <w:ind w:left="426" w:hanging="426"/>
        <w:jc w:val="both"/>
        <w:rPr>
          <w:rFonts w:ascii="Arial Narrow" w:hAnsi="Arial Narrow"/>
          <w:lang w:val="es-ES_tradnl"/>
        </w:rPr>
      </w:pPr>
      <w:r w:rsidRPr="00923EF4">
        <w:rPr>
          <w:rFonts w:ascii="Arial Narrow" w:hAnsi="Arial Narrow"/>
          <w:lang w:val="es-ES_tradnl"/>
        </w:rPr>
        <w:t>Entregar la documentación necesaria para el trámite de los documentos en los plazos establecidos.</w:t>
      </w:r>
    </w:p>
    <w:p w:rsidR="00923EF4" w:rsidRPr="00923EF4" w:rsidRDefault="00923EF4" w:rsidP="00A93ABD">
      <w:pPr>
        <w:pStyle w:val="Prrafodelista"/>
        <w:numPr>
          <w:ilvl w:val="0"/>
          <w:numId w:val="31"/>
        </w:numPr>
        <w:spacing w:line="360" w:lineRule="auto"/>
        <w:ind w:left="426" w:hanging="426"/>
        <w:jc w:val="both"/>
        <w:rPr>
          <w:rFonts w:ascii="Arial Narrow" w:hAnsi="Arial Narrow"/>
          <w:lang w:val="es-ES_tradnl"/>
        </w:rPr>
      </w:pPr>
      <w:r w:rsidRPr="00923EF4">
        <w:rPr>
          <w:rFonts w:ascii="Arial Narrow" w:hAnsi="Arial Narrow"/>
          <w:lang w:val="es-ES_tradnl"/>
        </w:rPr>
        <w:t>Identificarse a través del DNI u otro documento que acredite oficialmente su condición de alumno.</w:t>
      </w:r>
    </w:p>
    <w:p w:rsidR="00923EF4" w:rsidRPr="00923EF4" w:rsidRDefault="00923EF4" w:rsidP="00A93ABD">
      <w:pPr>
        <w:pStyle w:val="Prrafodelista"/>
        <w:numPr>
          <w:ilvl w:val="0"/>
          <w:numId w:val="31"/>
        </w:numPr>
        <w:spacing w:line="360" w:lineRule="auto"/>
        <w:ind w:left="426" w:hanging="426"/>
        <w:jc w:val="both"/>
        <w:rPr>
          <w:rFonts w:ascii="Arial Narrow" w:hAnsi="Arial Narrow"/>
          <w:lang w:val="es-ES_tradnl"/>
        </w:rPr>
      </w:pPr>
      <w:r w:rsidRPr="00923EF4">
        <w:rPr>
          <w:rFonts w:ascii="Arial Narrow" w:hAnsi="Arial Narrow"/>
          <w:lang w:val="es-ES_tradnl"/>
        </w:rPr>
        <w:t>Para formular cualquier solicitud en nombre de otra persona, deberá acreditarse la representación por cualquier medio válido que deje constancia fidedigna.</w:t>
      </w:r>
    </w:p>
    <w:p w:rsidR="00923EF4" w:rsidRPr="00923EF4" w:rsidRDefault="00923EF4" w:rsidP="00A93ABD">
      <w:pPr>
        <w:pStyle w:val="Prrafodelista"/>
        <w:spacing w:line="360" w:lineRule="auto"/>
        <w:ind w:left="426"/>
        <w:jc w:val="both"/>
        <w:rPr>
          <w:rFonts w:ascii="Arial Narrow" w:hAnsi="Arial Narrow"/>
          <w:lang w:val="es-ES_tradnl"/>
        </w:rPr>
      </w:pPr>
    </w:p>
    <w:p w:rsidR="005516C1" w:rsidRPr="00253A9E" w:rsidRDefault="005516C1" w:rsidP="00A93ABD">
      <w:pPr>
        <w:pStyle w:val="Ttulo1"/>
        <w:spacing w:line="360" w:lineRule="auto"/>
        <w:jc w:val="both"/>
        <w:rPr>
          <w:rFonts w:ascii="Arial Narrow" w:hAnsi="Arial Narrow"/>
          <w:b/>
        </w:rPr>
      </w:pPr>
      <w:bookmarkStart w:id="41" w:name="_Toc184783292"/>
      <w:bookmarkStart w:id="42" w:name="_Toc316290186"/>
      <w:bookmarkStart w:id="43" w:name="_Toc319660916"/>
      <w:bookmarkStart w:id="44" w:name="_Toc361209620"/>
      <w:r w:rsidRPr="00253A9E">
        <w:rPr>
          <w:rFonts w:ascii="Arial Narrow" w:hAnsi="Arial Narrow"/>
          <w:b/>
        </w:rPr>
        <w:t>6.-</w:t>
      </w:r>
      <w:bookmarkEnd w:id="41"/>
      <w:r w:rsidRPr="00253A9E">
        <w:rPr>
          <w:rFonts w:ascii="Arial Narrow" w:hAnsi="Arial Narrow"/>
          <w:b/>
        </w:rPr>
        <w:t xml:space="preserve"> NORMAS REGULADORAS</w:t>
      </w:r>
      <w:bookmarkEnd w:id="42"/>
      <w:bookmarkEnd w:id="43"/>
      <w:r w:rsidRPr="00253A9E">
        <w:rPr>
          <w:rFonts w:ascii="Arial Narrow" w:hAnsi="Arial Narrow"/>
          <w:b/>
        </w:rPr>
        <w:t xml:space="preserve"> DE LOS SERVICIOS PRESTADOS</w:t>
      </w:r>
      <w:bookmarkEnd w:id="44"/>
    </w:p>
    <w:p w:rsidR="005516C1" w:rsidRPr="00253A9E" w:rsidRDefault="005516C1" w:rsidP="00A93ABD">
      <w:pPr>
        <w:spacing w:line="360" w:lineRule="auto"/>
        <w:rPr>
          <w:rFonts w:ascii="Arial Narrow" w:hAnsi="Arial Narrow"/>
          <w:b/>
        </w:rPr>
      </w:pPr>
    </w:p>
    <w:p w:rsidR="005516C1" w:rsidRPr="000845A6" w:rsidRDefault="00440922" w:rsidP="00A93ABD">
      <w:pPr>
        <w:pStyle w:val="Prrafodelista"/>
        <w:numPr>
          <w:ilvl w:val="0"/>
          <w:numId w:val="2"/>
        </w:numPr>
        <w:spacing w:line="360" w:lineRule="auto"/>
        <w:ind w:left="426" w:hanging="284"/>
        <w:jc w:val="both"/>
        <w:rPr>
          <w:rFonts w:ascii="Arial Narrow" w:hAnsi="Arial Narrow"/>
        </w:rPr>
      </w:pPr>
      <w:hyperlink r:id="rId16" w:history="1">
        <w:r w:rsidR="005516C1" w:rsidRPr="000845A6">
          <w:rPr>
            <w:rStyle w:val="Hipervnculo"/>
            <w:rFonts w:ascii="Arial Narrow" w:hAnsi="Arial Narrow"/>
          </w:rPr>
          <w:t>Normativa de acceso y admisión en másteres oficiales</w:t>
        </w:r>
      </w:hyperlink>
      <w:r w:rsidR="005516C1" w:rsidRPr="000845A6">
        <w:rPr>
          <w:rFonts w:ascii="Arial Narrow" w:hAnsi="Arial Narrow"/>
        </w:rPr>
        <w:t xml:space="preserve"> </w:t>
      </w:r>
      <w:r w:rsidR="00675139" w:rsidRPr="000845A6">
        <w:rPr>
          <w:rFonts w:ascii="Arial Narrow" w:hAnsi="Arial Narrow"/>
        </w:rPr>
        <w:t xml:space="preserve">(DOE </w:t>
      </w:r>
      <w:r w:rsidR="00AC5A81" w:rsidRPr="000845A6">
        <w:rPr>
          <w:rFonts w:ascii="Arial Narrow" w:hAnsi="Arial Narrow"/>
        </w:rPr>
        <w:t>20/03/2012)</w:t>
      </w:r>
    </w:p>
    <w:p w:rsidR="005516C1" w:rsidRPr="000845A6" w:rsidRDefault="00440922" w:rsidP="00A93ABD">
      <w:pPr>
        <w:pStyle w:val="Prrafodelista"/>
        <w:numPr>
          <w:ilvl w:val="0"/>
          <w:numId w:val="2"/>
        </w:numPr>
        <w:spacing w:line="360" w:lineRule="auto"/>
        <w:ind w:left="426" w:hanging="284"/>
        <w:jc w:val="both"/>
        <w:rPr>
          <w:rFonts w:ascii="Arial Narrow" w:hAnsi="Arial Narrow"/>
        </w:rPr>
      </w:pPr>
      <w:hyperlink r:id="rId17" w:history="1">
        <w:r w:rsidR="00102627" w:rsidRPr="000845A6">
          <w:rPr>
            <w:rStyle w:val="Hipervnculo"/>
            <w:rFonts w:ascii="Arial Narrow" w:hAnsi="Arial Narrow"/>
          </w:rPr>
          <w:t xml:space="preserve">Normativa de Evaluación de los resultados del aprendizaje y de las competencias adquiridas por el estudiante </w:t>
        </w:r>
      </w:hyperlink>
      <w:r w:rsidR="005516C1" w:rsidRPr="000845A6">
        <w:rPr>
          <w:rFonts w:ascii="Arial Narrow" w:hAnsi="Arial Narrow"/>
        </w:rPr>
        <w:t xml:space="preserve"> </w:t>
      </w:r>
      <w:r w:rsidR="00675139" w:rsidRPr="000845A6">
        <w:rPr>
          <w:rFonts w:ascii="Arial Narrow" w:hAnsi="Arial Narrow"/>
        </w:rPr>
        <w:t xml:space="preserve">(DOE </w:t>
      </w:r>
      <w:r w:rsidR="005516C1" w:rsidRPr="000845A6">
        <w:rPr>
          <w:rFonts w:ascii="Arial Narrow" w:hAnsi="Arial Narrow"/>
        </w:rPr>
        <w:t>26/03</w:t>
      </w:r>
      <w:r w:rsidR="00675139" w:rsidRPr="000845A6">
        <w:rPr>
          <w:rFonts w:ascii="Arial Narrow" w:hAnsi="Arial Narrow"/>
        </w:rPr>
        <w:t>/2012</w:t>
      </w:r>
      <w:r w:rsidR="005516C1" w:rsidRPr="000845A6">
        <w:rPr>
          <w:rFonts w:ascii="Arial Narrow" w:hAnsi="Arial Narrow"/>
        </w:rPr>
        <w:t>)</w:t>
      </w:r>
    </w:p>
    <w:p w:rsidR="005516C1" w:rsidRPr="000845A6" w:rsidRDefault="00440922" w:rsidP="00A93ABD">
      <w:pPr>
        <w:pStyle w:val="Prrafodelista"/>
        <w:numPr>
          <w:ilvl w:val="0"/>
          <w:numId w:val="2"/>
        </w:numPr>
        <w:spacing w:line="360" w:lineRule="auto"/>
        <w:ind w:left="426" w:hanging="284"/>
        <w:jc w:val="both"/>
        <w:rPr>
          <w:rFonts w:ascii="Arial Narrow" w:hAnsi="Arial Narrow"/>
        </w:rPr>
      </w:pPr>
      <w:hyperlink r:id="rId18" w:history="1">
        <w:r w:rsidR="005516C1" w:rsidRPr="000845A6">
          <w:rPr>
            <w:rStyle w:val="Hipervnculo"/>
            <w:rFonts w:ascii="Arial Narrow" w:hAnsi="Arial Narrow"/>
          </w:rPr>
          <w:t>Normativa de reconocimiento y transferencia de créditos</w:t>
        </w:r>
      </w:hyperlink>
      <w:r w:rsidR="00102627" w:rsidRPr="000845A6">
        <w:rPr>
          <w:rFonts w:ascii="Arial Narrow" w:hAnsi="Arial Narrow"/>
        </w:rPr>
        <w:t xml:space="preserve"> </w:t>
      </w:r>
      <w:r w:rsidR="00675139" w:rsidRPr="000845A6">
        <w:rPr>
          <w:rFonts w:ascii="Arial Narrow" w:hAnsi="Arial Narrow"/>
        </w:rPr>
        <w:t xml:space="preserve">(DOE </w:t>
      </w:r>
      <w:r w:rsidR="005516C1" w:rsidRPr="000845A6">
        <w:rPr>
          <w:rFonts w:ascii="Arial Narrow" w:hAnsi="Arial Narrow"/>
        </w:rPr>
        <w:t>26/03</w:t>
      </w:r>
      <w:r w:rsidR="00675139" w:rsidRPr="000845A6">
        <w:rPr>
          <w:rFonts w:ascii="Arial Narrow" w:hAnsi="Arial Narrow"/>
        </w:rPr>
        <w:t>/2012</w:t>
      </w:r>
      <w:r w:rsidR="00663EF8" w:rsidRPr="000845A6">
        <w:rPr>
          <w:rFonts w:ascii="Arial Narrow" w:hAnsi="Arial Narrow"/>
        </w:rPr>
        <w:t>)</w:t>
      </w:r>
    </w:p>
    <w:p w:rsidR="005516C1" w:rsidRPr="000845A6" w:rsidRDefault="00440922" w:rsidP="00A93ABD">
      <w:pPr>
        <w:pStyle w:val="Prrafodelista"/>
        <w:numPr>
          <w:ilvl w:val="0"/>
          <w:numId w:val="2"/>
        </w:numPr>
        <w:spacing w:line="360" w:lineRule="auto"/>
        <w:ind w:left="426" w:hanging="284"/>
        <w:jc w:val="both"/>
        <w:rPr>
          <w:rFonts w:ascii="Arial Narrow" w:hAnsi="Arial Narrow"/>
        </w:rPr>
      </w:pPr>
      <w:hyperlink r:id="rId19" w:history="1">
        <w:r w:rsidR="005516C1" w:rsidRPr="000845A6">
          <w:rPr>
            <w:rStyle w:val="Hipervnculo"/>
            <w:rFonts w:ascii="Arial Narrow" w:hAnsi="Arial Narrow"/>
          </w:rPr>
          <w:t>Normativa de reconocimiento de créditos por otras actividades</w:t>
        </w:r>
      </w:hyperlink>
      <w:r w:rsidR="005516C1" w:rsidRPr="000845A6">
        <w:rPr>
          <w:rFonts w:ascii="Arial Narrow" w:hAnsi="Arial Narrow"/>
        </w:rPr>
        <w:t xml:space="preserve"> </w:t>
      </w:r>
      <w:r w:rsidR="00675139" w:rsidRPr="000845A6">
        <w:rPr>
          <w:rFonts w:ascii="Arial Narrow" w:hAnsi="Arial Narrow"/>
        </w:rPr>
        <w:t xml:space="preserve">(DOE </w:t>
      </w:r>
      <w:r w:rsidR="005516C1" w:rsidRPr="000845A6">
        <w:rPr>
          <w:rFonts w:ascii="Arial Narrow" w:hAnsi="Arial Narrow"/>
        </w:rPr>
        <w:t>26/03</w:t>
      </w:r>
      <w:r w:rsidR="00675139" w:rsidRPr="000845A6">
        <w:rPr>
          <w:rFonts w:ascii="Arial Narrow" w:hAnsi="Arial Narrow"/>
        </w:rPr>
        <w:t>/2012</w:t>
      </w:r>
      <w:r w:rsidR="005516C1" w:rsidRPr="000845A6">
        <w:rPr>
          <w:rFonts w:ascii="Arial Narrow" w:hAnsi="Arial Narrow"/>
        </w:rPr>
        <w:t xml:space="preserve">) </w:t>
      </w:r>
    </w:p>
    <w:p w:rsidR="005516C1" w:rsidRPr="000845A6" w:rsidRDefault="00440922" w:rsidP="00A93ABD">
      <w:pPr>
        <w:pStyle w:val="Prrafodelista"/>
        <w:numPr>
          <w:ilvl w:val="0"/>
          <w:numId w:val="2"/>
        </w:numPr>
        <w:spacing w:line="360" w:lineRule="auto"/>
        <w:ind w:left="426" w:hanging="284"/>
        <w:jc w:val="both"/>
        <w:rPr>
          <w:rFonts w:ascii="Arial Narrow" w:hAnsi="Arial Narrow"/>
        </w:rPr>
      </w:pPr>
      <w:hyperlink r:id="rId20" w:history="1">
        <w:r w:rsidR="00663EF8" w:rsidRPr="000845A6">
          <w:rPr>
            <w:rStyle w:val="Hipervnculo"/>
            <w:rFonts w:ascii="Arial Narrow" w:hAnsi="Arial Narrow"/>
          </w:rPr>
          <w:t>Normativa reguladora del procedimiento de homologación de títulos extranjeros de educación superior al grado académico de Máster Universitario de la UEx</w:t>
        </w:r>
      </w:hyperlink>
      <w:r w:rsidR="00663EF8" w:rsidRPr="000845A6">
        <w:t xml:space="preserve"> </w:t>
      </w:r>
      <w:r w:rsidR="00663EF8" w:rsidRPr="000845A6">
        <w:rPr>
          <w:rFonts w:ascii="Arial Narrow" w:hAnsi="Arial Narrow"/>
        </w:rPr>
        <w:t xml:space="preserve">(DOE </w:t>
      </w:r>
      <w:r w:rsidR="005516C1" w:rsidRPr="000845A6">
        <w:rPr>
          <w:rFonts w:ascii="Arial Narrow" w:hAnsi="Arial Narrow"/>
        </w:rPr>
        <w:t>20/03</w:t>
      </w:r>
      <w:r w:rsidR="00663EF8" w:rsidRPr="000845A6">
        <w:rPr>
          <w:rFonts w:ascii="Arial Narrow" w:hAnsi="Arial Narrow"/>
        </w:rPr>
        <w:t>/2012</w:t>
      </w:r>
      <w:r w:rsidR="005516C1" w:rsidRPr="000845A6">
        <w:rPr>
          <w:rFonts w:ascii="Arial Narrow" w:hAnsi="Arial Narrow"/>
        </w:rPr>
        <w:t>)</w:t>
      </w:r>
    </w:p>
    <w:p w:rsidR="005516C1" w:rsidRPr="000845A6" w:rsidRDefault="00440922" w:rsidP="00A93ABD">
      <w:pPr>
        <w:pStyle w:val="Prrafodelista"/>
        <w:numPr>
          <w:ilvl w:val="0"/>
          <w:numId w:val="2"/>
        </w:numPr>
        <w:spacing w:line="360" w:lineRule="auto"/>
        <w:ind w:left="426" w:hanging="284"/>
        <w:jc w:val="both"/>
        <w:rPr>
          <w:rFonts w:ascii="Arial Narrow" w:hAnsi="Arial Narrow"/>
        </w:rPr>
      </w:pPr>
      <w:hyperlink r:id="rId21" w:history="1">
        <w:r w:rsidR="005516C1" w:rsidRPr="000845A6">
          <w:rPr>
            <w:rStyle w:val="Hipervnculo"/>
            <w:rFonts w:ascii="Arial Narrow" w:hAnsi="Arial Narrow"/>
          </w:rPr>
          <w:t>Normativa reguladora del progreso y la permanencia de estudiantes en la UEx</w:t>
        </w:r>
      </w:hyperlink>
      <w:r w:rsidR="005516C1" w:rsidRPr="000845A6">
        <w:rPr>
          <w:rFonts w:ascii="Arial Narrow" w:hAnsi="Arial Narrow"/>
        </w:rPr>
        <w:t xml:space="preserve"> </w:t>
      </w:r>
      <w:r w:rsidR="00663EF8" w:rsidRPr="000845A6">
        <w:rPr>
          <w:rFonts w:ascii="Arial Narrow" w:hAnsi="Arial Narrow"/>
        </w:rPr>
        <w:t xml:space="preserve">(DOE </w:t>
      </w:r>
      <w:r w:rsidR="005516C1" w:rsidRPr="000845A6">
        <w:rPr>
          <w:rFonts w:ascii="Arial Narrow" w:hAnsi="Arial Narrow"/>
        </w:rPr>
        <w:t>21/01</w:t>
      </w:r>
      <w:r w:rsidR="00663EF8" w:rsidRPr="000845A6">
        <w:rPr>
          <w:rFonts w:ascii="Arial Narrow" w:hAnsi="Arial Narrow"/>
        </w:rPr>
        <w:t>/2010</w:t>
      </w:r>
      <w:r w:rsidR="005516C1" w:rsidRPr="000845A6">
        <w:rPr>
          <w:rFonts w:ascii="Arial Narrow" w:hAnsi="Arial Narrow"/>
        </w:rPr>
        <w:t>)</w:t>
      </w:r>
    </w:p>
    <w:p w:rsidR="005516C1" w:rsidRPr="000845A6" w:rsidRDefault="00440922" w:rsidP="00A93ABD">
      <w:pPr>
        <w:pStyle w:val="Prrafodelista"/>
        <w:numPr>
          <w:ilvl w:val="0"/>
          <w:numId w:val="2"/>
        </w:numPr>
        <w:spacing w:line="360" w:lineRule="auto"/>
        <w:ind w:left="426" w:hanging="284"/>
        <w:jc w:val="both"/>
        <w:rPr>
          <w:rFonts w:ascii="Arial Narrow" w:hAnsi="Arial Narrow"/>
        </w:rPr>
      </w:pPr>
      <w:hyperlink r:id="rId22" w:history="1">
        <w:r w:rsidR="005516C1" w:rsidRPr="000845A6">
          <w:rPr>
            <w:rStyle w:val="Hipervnculo"/>
            <w:rFonts w:ascii="Arial Narrow" w:hAnsi="Arial Narrow"/>
          </w:rPr>
          <w:t>Normativa reguladora de los traslados de expedientes de la UEx,</w:t>
        </w:r>
      </w:hyperlink>
      <w:r w:rsidR="00102627" w:rsidRPr="000845A6">
        <w:t xml:space="preserve"> </w:t>
      </w:r>
      <w:r w:rsidR="00663EF8" w:rsidRPr="000845A6">
        <w:rPr>
          <w:rFonts w:ascii="Arial Narrow" w:hAnsi="Arial Narrow"/>
        </w:rPr>
        <w:t xml:space="preserve">(DOE </w:t>
      </w:r>
      <w:r w:rsidR="005516C1" w:rsidRPr="000845A6">
        <w:rPr>
          <w:rFonts w:ascii="Arial Narrow" w:hAnsi="Arial Narrow"/>
        </w:rPr>
        <w:t>30/06</w:t>
      </w:r>
      <w:r w:rsidR="00663EF8" w:rsidRPr="000845A6">
        <w:rPr>
          <w:rFonts w:ascii="Arial Narrow" w:hAnsi="Arial Narrow"/>
        </w:rPr>
        <w:t>/2011</w:t>
      </w:r>
      <w:r w:rsidR="005516C1" w:rsidRPr="000845A6">
        <w:rPr>
          <w:rFonts w:ascii="Arial Narrow" w:hAnsi="Arial Narrow"/>
        </w:rPr>
        <w:t>)</w:t>
      </w:r>
    </w:p>
    <w:p w:rsidR="005516C1" w:rsidRPr="000845A6" w:rsidRDefault="00440922" w:rsidP="00A93ABD">
      <w:pPr>
        <w:pStyle w:val="Prrafodelista"/>
        <w:numPr>
          <w:ilvl w:val="0"/>
          <w:numId w:val="2"/>
        </w:numPr>
        <w:spacing w:line="360" w:lineRule="auto"/>
        <w:ind w:left="426" w:hanging="284"/>
        <w:jc w:val="both"/>
        <w:rPr>
          <w:rFonts w:ascii="Arial Narrow" w:hAnsi="Arial Narrow"/>
        </w:rPr>
      </w:pPr>
      <w:hyperlink r:id="rId23" w:history="1">
        <w:r w:rsidR="005516C1" w:rsidRPr="000845A6">
          <w:rPr>
            <w:rStyle w:val="Hipervnculo"/>
            <w:rFonts w:ascii="Arial Narrow" w:hAnsi="Arial Narrow"/>
          </w:rPr>
          <w:t>Normativa de simultaneidad de estudios</w:t>
        </w:r>
      </w:hyperlink>
      <w:r w:rsidR="00663EF8" w:rsidRPr="000845A6">
        <w:rPr>
          <w:rFonts w:ascii="Arial Narrow" w:hAnsi="Arial Narrow"/>
        </w:rPr>
        <w:t xml:space="preserve"> (DOE </w:t>
      </w:r>
      <w:r w:rsidR="005516C1" w:rsidRPr="000845A6">
        <w:rPr>
          <w:rFonts w:ascii="Arial Narrow" w:hAnsi="Arial Narrow"/>
        </w:rPr>
        <w:t>12/08</w:t>
      </w:r>
      <w:r w:rsidR="00663EF8" w:rsidRPr="000845A6">
        <w:rPr>
          <w:rFonts w:ascii="Arial Narrow" w:hAnsi="Arial Narrow"/>
        </w:rPr>
        <w:t>/2011</w:t>
      </w:r>
      <w:r w:rsidR="005516C1" w:rsidRPr="000845A6">
        <w:rPr>
          <w:rFonts w:ascii="Arial Narrow" w:hAnsi="Arial Narrow"/>
        </w:rPr>
        <w:t>)</w:t>
      </w:r>
    </w:p>
    <w:p w:rsidR="005516C1" w:rsidRPr="000845A6" w:rsidRDefault="00440922" w:rsidP="00A93ABD">
      <w:pPr>
        <w:pStyle w:val="Prrafodelista"/>
        <w:numPr>
          <w:ilvl w:val="0"/>
          <w:numId w:val="2"/>
        </w:numPr>
        <w:spacing w:line="360" w:lineRule="auto"/>
        <w:ind w:left="426" w:hanging="284"/>
        <w:jc w:val="both"/>
        <w:rPr>
          <w:rFonts w:ascii="Arial Narrow" w:hAnsi="Arial Narrow"/>
        </w:rPr>
      </w:pPr>
      <w:hyperlink r:id="rId24" w:history="1">
        <w:r w:rsidR="005516C1" w:rsidRPr="000845A6">
          <w:rPr>
            <w:rStyle w:val="Hipervnculo"/>
            <w:rFonts w:ascii="Arial Narrow" w:hAnsi="Arial Narrow"/>
          </w:rPr>
          <w:t>Normativa de Trabajo Fin de Grado y Trabajo Fin de Máster</w:t>
        </w:r>
      </w:hyperlink>
      <w:r w:rsidR="005516C1" w:rsidRPr="000845A6">
        <w:rPr>
          <w:rFonts w:ascii="Arial Narrow" w:hAnsi="Arial Narrow"/>
        </w:rPr>
        <w:t xml:space="preserve"> </w:t>
      </w:r>
      <w:r w:rsidR="00C56FAB">
        <w:rPr>
          <w:rFonts w:ascii="Arial Narrow" w:hAnsi="Arial Narrow"/>
        </w:rPr>
        <w:t xml:space="preserve">(Consejo de Gobierno </w:t>
      </w:r>
      <w:r w:rsidR="005516C1" w:rsidRPr="000845A6">
        <w:rPr>
          <w:rFonts w:ascii="Arial Narrow" w:hAnsi="Arial Narrow"/>
        </w:rPr>
        <w:t>25</w:t>
      </w:r>
      <w:r w:rsidR="00C56FAB">
        <w:rPr>
          <w:rFonts w:ascii="Arial Narrow" w:hAnsi="Arial Narrow"/>
        </w:rPr>
        <w:t>/042012)</w:t>
      </w:r>
    </w:p>
    <w:p w:rsidR="005516C1" w:rsidRPr="000845A6" w:rsidRDefault="00440922" w:rsidP="00A93ABD">
      <w:pPr>
        <w:pStyle w:val="Prrafodelista"/>
        <w:numPr>
          <w:ilvl w:val="0"/>
          <w:numId w:val="2"/>
        </w:numPr>
        <w:spacing w:line="360" w:lineRule="auto"/>
        <w:ind w:left="426" w:hanging="284"/>
        <w:jc w:val="both"/>
        <w:rPr>
          <w:rFonts w:ascii="Arial Narrow" w:hAnsi="Arial Narrow"/>
        </w:rPr>
      </w:pPr>
      <w:hyperlink r:id="rId25" w:history="1">
        <w:r w:rsidR="005516C1" w:rsidRPr="000845A6">
          <w:rPr>
            <w:rStyle w:val="Hipervnculo"/>
            <w:rFonts w:ascii="Arial Narrow" w:hAnsi="Arial Narrow"/>
          </w:rPr>
          <w:t>Reglamento cursos de adaptación</w:t>
        </w:r>
      </w:hyperlink>
      <w:r w:rsidR="005516C1" w:rsidRPr="000845A6">
        <w:rPr>
          <w:rFonts w:ascii="Arial Narrow" w:hAnsi="Arial Narrow"/>
        </w:rPr>
        <w:t xml:space="preserve"> </w:t>
      </w:r>
      <w:r w:rsidR="00C56FAB">
        <w:rPr>
          <w:rFonts w:ascii="Arial Narrow" w:hAnsi="Arial Narrow"/>
        </w:rPr>
        <w:t>(Consejo de Gobierno 11/11/2011)</w:t>
      </w:r>
    </w:p>
    <w:p w:rsidR="005516C1" w:rsidRPr="000845A6" w:rsidRDefault="00440922" w:rsidP="00A93ABD">
      <w:pPr>
        <w:pStyle w:val="Prrafodelista"/>
        <w:numPr>
          <w:ilvl w:val="0"/>
          <w:numId w:val="2"/>
        </w:numPr>
        <w:spacing w:line="360" w:lineRule="auto"/>
        <w:ind w:left="426" w:hanging="284"/>
        <w:jc w:val="both"/>
        <w:rPr>
          <w:rFonts w:ascii="Arial Narrow" w:hAnsi="Arial Narrow"/>
        </w:rPr>
      </w:pPr>
      <w:hyperlink r:id="rId26" w:history="1">
        <w:r w:rsidR="005516C1" w:rsidRPr="000845A6">
          <w:rPr>
            <w:rStyle w:val="Hipervnculo"/>
            <w:rFonts w:ascii="Arial Narrow" w:hAnsi="Arial Narrow"/>
          </w:rPr>
          <w:t>Reglamento de tutorías</w:t>
        </w:r>
      </w:hyperlink>
      <w:r w:rsidR="005516C1" w:rsidRPr="000845A6">
        <w:rPr>
          <w:rFonts w:ascii="Arial Narrow" w:hAnsi="Arial Narrow"/>
        </w:rPr>
        <w:t xml:space="preserve"> </w:t>
      </w:r>
      <w:r w:rsidR="004400CE">
        <w:rPr>
          <w:rFonts w:ascii="Arial Narrow" w:hAnsi="Arial Narrow"/>
        </w:rPr>
        <w:t>(</w:t>
      </w:r>
      <w:r w:rsidR="005516C1" w:rsidRPr="000845A6">
        <w:rPr>
          <w:rFonts w:ascii="Arial Narrow" w:hAnsi="Arial Narrow"/>
        </w:rPr>
        <w:t xml:space="preserve">Consejo de Gobierno </w:t>
      </w:r>
      <w:r w:rsidR="004400CE">
        <w:rPr>
          <w:rFonts w:ascii="Arial Narrow" w:hAnsi="Arial Narrow"/>
        </w:rPr>
        <w:t>4/12/</w:t>
      </w:r>
      <w:r w:rsidR="00723850">
        <w:rPr>
          <w:rFonts w:ascii="Arial Narrow" w:hAnsi="Arial Narrow"/>
        </w:rPr>
        <w:t>2</w:t>
      </w:r>
      <w:r w:rsidR="004400CE">
        <w:rPr>
          <w:rFonts w:ascii="Arial Narrow" w:hAnsi="Arial Narrow"/>
        </w:rPr>
        <w:t>007)</w:t>
      </w:r>
    </w:p>
    <w:p w:rsidR="005516C1" w:rsidRPr="000845A6" w:rsidRDefault="00440922" w:rsidP="00A93ABD">
      <w:pPr>
        <w:pStyle w:val="Prrafodelista"/>
        <w:numPr>
          <w:ilvl w:val="0"/>
          <w:numId w:val="2"/>
        </w:numPr>
        <w:spacing w:line="360" w:lineRule="auto"/>
        <w:ind w:left="426" w:hanging="284"/>
        <w:jc w:val="both"/>
        <w:rPr>
          <w:rFonts w:ascii="Arial Narrow" w:hAnsi="Arial Narrow"/>
          <w:color w:val="000000" w:themeColor="text1"/>
        </w:rPr>
      </w:pPr>
      <w:hyperlink r:id="rId27" w:history="1">
        <w:r w:rsidR="005516C1" w:rsidRPr="0032558B">
          <w:rPr>
            <w:rStyle w:val="Hipervnculo"/>
            <w:rFonts w:ascii="Arial Narrow" w:hAnsi="Arial Narrow"/>
          </w:rPr>
          <w:t>Normativa de Convalidaciones y Adaptaciones</w:t>
        </w:r>
      </w:hyperlink>
      <w:r w:rsidR="005516C1" w:rsidRPr="000845A6">
        <w:rPr>
          <w:rFonts w:ascii="Arial Narrow" w:hAnsi="Arial Narrow"/>
          <w:color w:val="000000" w:themeColor="text1"/>
        </w:rPr>
        <w:t xml:space="preserve"> </w:t>
      </w:r>
      <w:r w:rsidR="004400CE">
        <w:rPr>
          <w:rFonts w:ascii="Arial Narrow" w:hAnsi="Arial Narrow"/>
          <w:color w:val="000000" w:themeColor="text1"/>
        </w:rPr>
        <w:t>(Consejo de Gobierno de 23/11/2005)</w:t>
      </w:r>
    </w:p>
    <w:p w:rsidR="005516C1" w:rsidRPr="00AC24BC" w:rsidRDefault="005516C1" w:rsidP="00A93ABD">
      <w:pPr>
        <w:pStyle w:val="Prrafodelista"/>
        <w:numPr>
          <w:ilvl w:val="0"/>
          <w:numId w:val="2"/>
        </w:numPr>
        <w:spacing w:line="360" w:lineRule="auto"/>
        <w:ind w:left="426" w:hanging="284"/>
        <w:jc w:val="both"/>
        <w:rPr>
          <w:rFonts w:ascii="Arial Narrow" w:hAnsi="Arial Narrow"/>
          <w:color w:val="000000" w:themeColor="text1"/>
        </w:rPr>
      </w:pPr>
      <w:r w:rsidRPr="00AC24BC">
        <w:rPr>
          <w:rFonts w:ascii="Arial Narrow" w:hAnsi="Arial Narrow"/>
          <w:color w:val="000000" w:themeColor="text1"/>
        </w:rPr>
        <w:t>Decreto autonómico por el que se fijan los precios públicos de enseñanzas conducentes a la obtención de títulos oficiales en la Universidad de Extremadura. (Anual: mes de julio en DOE)</w:t>
      </w:r>
    </w:p>
    <w:p w:rsidR="005516C1" w:rsidRDefault="005516C1" w:rsidP="00A93ABD">
      <w:pPr>
        <w:pStyle w:val="Prrafodelista"/>
        <w:numPr>
          <w:ilvl w:val="0"/>
          <w:numId w:val="2"/>
        </w:numPr>
        <w:spacing w:line="360" w:lineRule="auto"/>
        <w:ind w:left="426" w:hanging="284"/>
        <w:jc w:val="both"/>
        <w:rPr>
          <w:rFonts w:ascii="Arial Narrow" w:hAnsi="Arial Narrow"/>
          <w:color w:val="000000" w:themeColor="text1"/>
        </w:rPr>
      </w:pPr>
      <w:r w:rsidRPr="00AC24BC">
        <w:rPr>
          <w:rFonts w:ascii="Arial Narrow" w:hAnsi="Arial Narrow"/>
          <w:color w:val="000000" w:themeColor="text1"/>
        </w:rPr>
        <w:t>Resolución del Rector, por la que se hace público el calendario d preinscripción y matrícula para el acceso a la Universidad de Extremadura</w:t>
      </w:r>
      <w:r w:rsidR="00AC24BC">
        <w:rPr>
          <w:rFonts w:ascii="Arial Narrow" w:hAnsi="Arial Narrow"/>
          <w:color w:val="000000" w:themeColor="text1"/>
        </w:rPr>
        <w:t>. (Anual: mayo/</w:t>
      </w:r>
      <w:r w:rsidRPr="00AC24BC">
        <w:rPr>
          <w:rFonts w:ascii="Arial Narrow" w:hAnsi="Arial Narrow"/>
          <w:color w:val="000000" w:themeColor="text1"/>
        </w:rPr>
        <w:t>junio en DOE)</w:t>
      </w:r>
    </w:p>
    <w:p w:rsidR="007F6298" w:rsidRPr="007F6298" w:rsidRDefault="007F6298" w:rsidP="00A93ABD">
      <w:pPr>
        <w:pStyle w:val="Prrafodelista"/>
        <w:numPr>
          <w:ilvl w:val="0"/>
          <w:numId w:val="2"/>
        </w:numPr>
        <w:spacing w:line="360" w:lineRule="auto"/>
        <w:ind w:left="426" w:hanging="284"/>
        <w:jc w:val="both"/>
        <w:rPr>
          <w:rFonts w:ascii="Arial Narrow" w:hAnsi="Arial Narrow"/>
          <w:color w:val="000000" w:themeColor="text1"/>
        </w:rPr>
      </w:pPr>
      <w:r w:rsidRPr="007F6298">
        <w:rPr>
          <w:rFonts w:ascii="Arial Narrow" w:hAnsi="Arial Narrow"/>
          <w:color w:val="000000" w:themeColor="text1"/>
        </w:rPr>
        <w:t>Resolución del Rector por la que se establece el Calendario de Exámenes para cada curso académico</w:t>
      </w:r>
      <w:r>
        <w:rPr>
          <w:rFonts w:ascii="Arial Narrow" w:hAnsi="Arial Narrow"/>
          <w:color w:val="000000" w:themeColor="text1"/>
        </w:rPr>
        <w:t xml:space="preserve">. </w:t>
      </w:r>
    </w:p>
    <w:p w:rsidR="00A93ABD" w:rsidRDefault="00A93ABD">
      <w:pPr>
        <w:spacing w:after="200" w:line="276" w:lineRule="auto"/>
        <w:rPr>
          <w:rFonts w:ascii="Arial Narrow" w:hAnsi="Arial Narrow"/>
          <w:lang w:val="es-ES_tradnl"/>
        </w:rPr>
      </w:pPr>
      <w:r>
        <w:rPr>
          <w:rFonts w:ascii="Arial Narrow" w:hAnsi="Arial Narrow"/>
          <w:lang w:val="es-ES_tradnl"/>
        </w:rPr>
        <w:br w:type="page"/>
      </w:r>
    </w:p>
    <w:p w:rsidR="00185C9F" w:rsidRPr="007F6298" w:rsidRDefault="00185C9F" w:rsidP="00A93ABD">
      <w:pPr>
        <w:spacing w:line="360" w:lineRule="auto"/>
        <w:ind w:left="142"/>
        <w:jc w:val="both"/>
        <w:rPr>
          <w:rFonts w:ascii="Arial Narrow" w:hAnsi="Arial Narrow"/>
          <w:lang w:val="es-ES_tradnl"/>
        </w:rPr>
      </w:pPr>
    </w:p>
    <w:p w:rsidR="00B13A3F" w:rsidRDefault="00185C9F" w:rsidP="00A93ABD">
      <w:pPr>
        <w:pStyle w:val="Ttulo1"/>
        <w:spacing w:line="360" w:lineRule="auto"/>
        <w:jc w:val="both"/>
        <w:rPr>
          <w:rFonts w:ascii="Arial Narrow" w:hAnsi="Arial Narrow"/>
          <w:b/>
        </w:rPr>
      </w:pPr>
      <w:bookmarkStart w:id="45" w:name="_Toc361209621"/>
      <w:r>
        <w:rPr>
          <w:rFonts w:ascii="Arial Narrow" w:hAnsi="Arial Narrow"/>
          <w:b/>
        </w:rPr>
        <w:t xml:space="preserve">7.- </w:t>
      </w:r>
      <w:r w:rsidR="00B13A3F" w:rsidRPr="00B13A3F">
        <w:rPr>
          <w:rFonts w:ascii="Arial Narrow" w:hAnsi="Arial Narrow"/>
          <w:b/>
        </w:rPr>
        <w:t xml:space="preserve">COMPROMISOS </w:t>
      </w:r>
      <w:r w:rsidR="005516C1">
        <w:rPr>
          <w:rFonts w:ascii="Arial Narrow" w:hAnsi="Arial Narrow"/>
          <w:b/>
        </w:rPr>
        <w:t>DE CALIDAD</w:t>
      </w:r>
      <w:bookmarkEnd w:id="45"/>
    </w:p>
    <w:p w:rsidR="00B13A3F" w:rsidRPr="00B13A3F" w:rsidRDefault="00B13A3F" w:rsidP="00A93ABD">
      <w:pPr>
        <w:spacing w:line="360" w:lineRule="auto"/>
        <w:jc w:val="both"/>
        <w:rPr>
          <w:rFonts w:ascii="Arial Narrow" w:hAnsi="Arial Narrow"/>
          <w:b/>
        </w:rPr>
      </w:pPr>
    </w:p>
    <w:p w:rsidR="00B13A3F" w:rsidRDefault="00B13A3F" w:rsidP="00A93ABD">
      <w:pPr>
        <w:spacing w:line="360" w:lineRule="auto"/>
        <w:jc w:val="both"/>
        <w:rPr>
          <w:rFonts w:ascii="Arial Narrow" w:hAnsi="Arial Narrow"/>
        </w:rPr>
      </w:pPr>
      <w:r w:rsidRPr="00B13A3F">
        <w:rPr>
          <w:rFonts w:ascii="Arial Narrow" w:hAnsi="Arial Narrow"/>
        </w:rPr>
        <w:t xml:space="preserve">Acerca de los servicios prestados a estudiantes, las unidades de Centros universitarios se comprometen a: </w:t>
      </w:r>
    </w:p>
    <w:p w:rsidR="00B13A3F" w:rsidRPr="00B13A3F" w:rsidRDefault="00B13A3F" w:rsidP="00A93ABD">
      <w:pPr>
        <w:spacing w:line="360" w:lineRule="auto"/>
        <w:jc w:val="both"/>
        <w:rPr>
          <w:rFonts w:ascii="Arial Narrow" w:hAnsi="Arial Narrow"/>
        </w:rPr>
      </w:pPr>
    </w:p>
    <w:p w:rsidR="00B13A3F" w:rsidRPr="00B13A3F" w:rsidRDefault="00B13A3F" w:rsidP="00A93ABD">
      <w:pPr>
        <w:numPr>
          <w:ilvl w:val="0"/>
          <w:numId w:val="27"/>
        </w:numPr>
        <w:spacing w:line="360" w:lineRule="auto"/>
        <w:ind w:left="426" w:hanging="426"/>
        <w:jc w:val="both"/>
        <w:rPr>
          <w:rFonts w:ascii="Arial Narrow" w:hAnsi="Arial Narrow"/>
        </w:rPr>
      </w:pPr>
      <w:r w:rsidRPr="00B13A3F">
        <w:rPr>
          <w:rFonts w:ascii="Arial Narrow" w:hAnsi="Arial Narrow"/>
        </w:rPr>
        <w:t>Revisar la información en página Web y tablones de anuncios en los primeros cinco días hábiles de cada mes, sin perjuicio de su actualización puntual cuando sea preciso.</w:t>
      </w:r>
    </w:p>
    <w:p w:rsidR="00B13A3F" w:rsidRPr="006E4A47" w:rsidRDefault="006C761E" w:rsidP="00A93ABD">
      <w:pPr>
        <w:numPr>
          <w:ilvl w:val="0"/>
          <w:numId w:val="27"/>
        </w:numPr>
        <w:spacing w:line="360" w:lineRule="auto"/>
        <w:ind w:left="426" w:hanging="426"/>
        <w:jc w:val="both"/>
        <w:rPr>
          <w:rFonts w:ascii="Arial Narrow" w:hAnsi="Arial Narrow"/>
        </w:rPr>
      </w:pPr>
      <w:r>
        <w:rPr>
          <w:rFonts w:ascii="Arial Narrow" w:hAnsi="Arial Narrow"/>
        </w:rPr>
        <w:t xml:space="preserve">Informar </w:t>
      </w:r>
      <w:r w:rsidR="005F2723" w:rsidRPr="006E4A47">
        <w:rPr>
          <w:rFonts w:ascii="Arial Narrow" w:hAnsi="Arial Narrow"/>
        </w:rPr>
        <w:t xml:space="preserve">por correo electrónico </w:t>
      </w:r>
      <w:r>
        <w:rPr>
          <w:rFonts w:ascii="Arial Narrow" w:hAnsi="Arial Narrow"/>
        </w:rPr>
        <w:t xml:space="preserve">de los </w:t>
      </w:r>
      <w:r w:rsidR="00B13A3F" w:rsidRPr="006E4A47">
        <w:rPr>
          <w:rFonts w:ascii="Arial Narrow" w:hAnsi="Arial Narrow"/>
        </w:rPr>
        <w:t xml:space="preserve">plazos de interés para el alumnado </w:t>
      </w:r>
      <w:r w:rsidR="005F2723">
        <w:rPr>
          <w:rFonts w:ascii="Arial Narrow" w:hAnsi="Arial Narrow"/>
        </w:rPr>
        <w:t>antes de</w:t>
      </w:r>
      <w:r w:rsidR="00B13A3F" w:rsidRPr="006E4A47">
        <w:rPr>
          <w:rFonts w:ascii="Arial Narrow" w:hAnsi="Arial Narrow"/>
        </w:rPr>
        <w:t xml:space="preserve"> com</w:t>
      </w:r>
      <w:r w:rsidR="00684C34">
        <w:rPr>
          <w:rFonts w:ascii="Arial Narrow" w:hAnsi="Arial Narrow"/>
        </w:rPr>
        <w:t xml:space="preserve">enzar </w:t>
      </w:r>
      <w:r w:rsidR="00B13A3F" w:rsidRPr="006E4A47">
        <w:rPr>
          <w:rFonts w:ascii="Arial Narrow" w:hAnsi="Arial Narrow"/>
        </w:rPr>
        <w:t>el plazo.</w:t>
      </w:r>
    </w:p>
    <w:p w:rsidR="00B13A3F" w:rsidRPr="00B13A3F" w:rsidRDefault="00B13A3F" w:rsidP="00A93ABD">
      <w:pPr>
        <w:numPr>
          <w:ilvl w:val="0"/>
          <w:numId w:val="27"/>
        </w:numPr>
        <w:spacing w:line="360" w:lineRule="auto"/>
        <w:ind w:left="426" w:hanging="426"/>
        <w:jc w:val="both"/>
        <w:rPr>
          <w:rFonts w:ascii="Arial Narrow" w:hAnsi="Arial Narrow"/>
        </w:rPr>
      </w:pPr>
      <w:r w:rsidRPr="00B13A3F">
        <w:rPr>
          <w:rFonts w:ascii="Arial Narrow" w:hAnsi="Arial Narrow"/>
        </w:rPr>
        <w:t>Responder a las consultas que lleguen al correo electrónico de la Secretaría administrativa del Centro en el plazo de dos días hábiles.</w:t>
      </w:r>
    </w:p>
    <w:p w:rsidR="00B13A3F" w:rsidRPr="00B13A3F" w:rsidRDefault="00B13A3F" w:rsidP="00A93ABD">
      <w:pPr>
        <w:numPr>
          <w:ilvl w:val="0"/>
          <w:numId w:val="27"/>
        </w:numPr>
        <w:spacing w:line="360" w:lineRule="auto"/>
        <w:ind w:left="426" w:hanging="426"/>
        <w:jc w:val="both"/>
        <w:rPr>
          <w:rFonts w:ascii="Arial Narrow" w:hAnsi="Arial Narrow"/>
        </w:rPr>
      </w:pPr>
      <w:r w:rsidRPr="00B13A3F">
        <w:rPr>
          <w:rFonts w:ascii="Arial Narrow" w:hAnsi="Arial Narrow"/>
        </w:rPr>
        <w:t>Validar y cerrar las actas de calificaciones en el plazo de 3 días hábiles desde su entrega p</w:t>
      </w:r>
      <w:r w:rsidR="00235B6D">
        <w:rPr>
          <w:rFonts w:ascii="Arial Narrow" w:hAnsi="Arial Narrow"/>
        </w:rPr>
        <w:t>or el profesor en la Secretaría</w:t>
      </w:r>
      <w:r w:rsidRPr="00B13A3F">
        <w:rPr>
          <w:rFonts w:ascii="Arial Narrow" w:hAnsi="Arial Narrow"/>
        </w:rPr>
        <w:t>. (</w:t>
      </w:r>
      <w:r w:rsidRPr="00B13A3F">
        <w:rPr>
          <w:rFonts w:ascii="Arial Narrow" w:hAnsi="Arial Narrow"/>
          <w:bCs/>
        </w:rPr>
        <w:t>&gt;</w:t>
      </w:r>
      <w:r w:rsidRPr="00B13A3F">
        <w:rPr>
          <w:rFonts w:ascii="Arial Narrow" w:hAnsi="Arial Narrow"/>
        </w:rPr>
        <w:t>90%)</w:t>
      </w:r>
    </w:p>
    <w:p w:rsidR="00B13A3F" w:rsidRPr="00B13A3F" w:rsidRDefault="00B13A3F" w:rsidP="00A93ABD">
      <w:pPr>
        <w:numPr>
          <w:ilvl w:val="0"/>
          <w:numId w:val="27"/>
        </w:numPr>
        <w:spacing w:line="360" w:lineRule="auto"/>
        <w:ind w:left="426" w:hanging="426"/>
        <w:jc w:val="both"/>
        <w:rPr>
          <w:rFonts w:ascii="Arial Narrow" w:hAnsi="Arial Narrow"/>
        </w:rPr>
      </w:pPr>
      <w:r w:rsidRPr="00B13A3F">
        <w:rPr>
          <w:rFonts w:ascii="Arial Narrow" w:hAnsi="Arial Narrow"/>
        </w:rPr>
        <w:t>Elaborar la propuesta de devolución de tasas y precios públicos para su tramitación en el plazo de 10 días hábiles, contados desde la solicitud del alumno que hubiera ingresado el importe en la cuenta de tasas de la UEX, o bien transcurridas 8 semanas desde el adeudo en la cuenta corriente del alumno. (&gt;90%)</w:t>
      </w:r>
    </w:p>
    <w:p w:rsidR="00B13A3F" w:rsidRPr="00B13A3F" w:rsidRDefault="00B13A3F" w:rsidP="00A93ABD">
      <w:pPr>
        <w:numPr>
          <w:ilvl w:val="0"/>
          <w:numId w:val="27"/>
        </w:numPr>
        <w:spacing w:line="360" w:lineRule="auto"/>
        <w:ind w:left="426" w:hanging="426"/>
        <w:jc w:val="both"/>
        <w:rPr>
          <w:rFonts w:ascii="Arial Narrow" w:hAnsi="Arial Narrow"/>
        </w:rPr>
      </w:pPr>
      <w:r w:rsidRPr="00B13A3F">
        <w:rPr>
          <w:rFonts w:ascii="Arial Narrow" w:hAnsi="Arial Narrow"/>
        </w:rPr>
        <w:t>Distribuir todos los documentos que llegan al Registro Auxiliar del Centro en el plazo máximo de 24 horas. (&gt;95%)</w:t>
      </w:r>
    </w:p>
    <w:p w:rsidR="00B13A3F" w:rsidRDefault="00B13A3F" w:rsidP="00A93ABD">
      <w:pPr>
        <w:numPr>
          <w:ilvl w:val="0"/>
          <w:numId w:val="27"/>
        </w:numPr>
        <w:spacing w:line="360" w:lineRule="auto"/>
        <w:ind w:left="426" w:hanging="426"/>
        <w:jc w:val="both"/>
        <w:rPr>
          <w:rFonts w:ascii="Arial Narrow" w:hAnsi="Arial Narrow"/>
        </w:rPr>
      </w:pPr>
      <w:r w:rsidRPr="00B13A3F">
        <w:rPr>
          <w:rFonts w:ascii="Arial Narrow" w:hAnsi="Arial Narrow"/>
        </w:rPr>
        <w:t>Responder a las sugerencia</w:t>
      </w:r>
      <w:r w:rsidR="00684C34">
        <w:rPr>
          <w:rFonts w:ascii="Arial Narrow" w:hAnsi="Arial Narrow"/>
        </w:rPr>
        <w:t xml:space="preserve">s y quejas en el plazo de dos días </w:t>
      </w:r>
      <w:r w:rsidRPr="00B13A3F">
        <w:rPr>
          <w:rFonts w:ascii="Arial Narrow" w:hAnsi="Arial Narrow"/>
        </w:rPr>
        <w:t>hábil</w:t>
      </w:r>
      <w:r w:rsidR="00684C34">
        <w:rPr>
          <w:rFonts w:ascii="Arial Narrow" w:hAnsi="Arial Narrow"/>
        </w:rPr>
        <w:t>es</w:t>
      </w:r>
      <w:r w:rsidRPr="00B13A3F">
        <w:rPr>
          <w:rFonts w:ascii="Arial Narrow" w:hAnsi="Arial Narrow"/>
        </w:rPr>
        <w:t>. (&gt;80%).</w:t>
      </w:r>
    </w:p>
    <w:p w:rsidR="00BF3499" w:rsidRPr="00B13A3F" w:rsidRDefault="00BF3499" w:rsidP="00A93ABD">
      <w:pPr>
        <w:numPr>
          <w:ilvl w:val="0"/>
          <w:numId w:val="27"/>
        </w:numPr>
        <w:spacing w:line="360" w:lineRule="auto"/>
        <w:ind w:left="426" w:hanging="426"/>
        <w:jc w:val="both"/>
        <w:rPr>
          <w:rFonts w:ascii="Arial Narrow" w:hAnsi="Arial Narrow"/>
        </w:rPr>
      </w:pPr>
      <w:r>
        <w:rPr>
          <w:rFonts w:ascii="Arial Narrow" w:hAnsi="Arial Narrow"/>
        </w:rPr>
        <w:t>Tramitación de facturas para su abono en el plazo máximo de quince días desde su recepción.</w:t>
      </w:r>
    </w:p>
    <w:p w:rsidR="00B13A3F" w:rsidRPr="00B13A3F" w:rsidRDefault="00B13A3F" w:rsidP="00A93ABD">
      <w:pPr>
        <w:spacing w:line="360" w:lineRule="auto"/>
        <w:ind w:left="284" w:hanging="284"/>
        <w:jc w:val="both"/>
        <w:rPr>
          <w:rFonts w:ascii="Arial Narrow" w:hAnsi="Arial Narrow"/>
        </w:rPr>
      </w:pPr>
    </w:p>
    <w:p w:rsidR="00B13A3F" w:rsidRDefault="00185C9F" w:rsidP="00A93ABD">
      <w:pPr>
        <w:pStyle w:val="Ttulo1"/>
        <w:spacing w:line="360" w:lineRule="auto"/>
        <w:jc w:val="both"/>
        <w:rPr>
          <w:rFonts w:ascii="Arial Narrow" w:hAnsi="Arial Narrow"/>
        </w:rPr>
      </w:pPr>
      <w:bookmarkStart w:id="46" w:name="_Toc361209622"/>
      <w:r>
        <w:rPr>
          <w:rFonts w:ascii="Arial Narrow" w:hAnsi="Arial Narrow"/>
          <w:b/>
        </w:rPr>
        <w:t xml:space="preserve">8.- </w:t>
      </w:r>
      <w:r w:rsidR="00B13A3F" w:rsidRPr="00B13A3F">
        <w:rPr>
          <w:rFonts w:ascii="Arial Narrow" w:hAnsi="Arial Narrow"/>
          <w:b/>
        </w:rPr>
        <w:t>INDICADORES</w:t>
      </w:r>
      <w:bookmarkEnd w:id="46"/>
    </w:p>
    <w:p w:rsidR="00633DE4" w:rsidRPr="00B13A3F" w:rsidRDefault="00633DE4" w:rsidP="00A93ABD">
      <w:pPr>
        <w:spacing w:line="360" w:lineRule="auto"/>
        <w:jc w:val="both"/>
        <w:rPr>
          <w:rFonts w:ascii="Arial Narrow" w:hAnsi="Arial Narrow"/>
          <w:b/>
        </w:rPr>
      </w:pPr>
    </w:p>
    <w:p w:rsidR="00B13A3F" w:rsidRPr="00B13A3F" w:rsidRDefault="00B13A3F" w:rsidP="00A93ABD">
      <w:pPr>
        <w:numPr>
          <w:ilvl w:val="0"/>
          <w:numId w:val="28"/>
        </w:numPr>
        <w:spacing w:line="360" w:lineRule="auto"/>
        <w:ind w:left="426" w:hanging="426"/>
        <w:jc w:val="both"/>
        <w:rPr>
          <w:rFonts w:ascii="Arial Narrow" w:hAnsi="Arial Narrow"/>
        </w:rPr>
      </w:pPr>
      <w:r w:rsidRPr="00B13A3F">
        <w:rPr>
          <w:rFonts w:ascii="Arial Narrow" w:hAnsi="Arial Narrow"/>
        </w:rPr>
        <w:t>Nº de veces que se revisa la información de tablones y página web a lo largo del año.</w:t>
      </w:r>
    </w:p>
    <w:p w:rsidR="00B13A3F" w:rsidRPr="00B13A3F" w:rsidRDefault="00B13A3F" w:rsidP="00A93ABD">
      <w:pPr>
        <w:numPr>
          <w:ilvl w:val="0"/>
          <w:numId w:val="28"/>
        </w:numPr>
        <w:spacing w:line="360" w:lineRule="auto"/>
        <w:ind w:left="426" w:hanging="426"/>
        <w:jc w:val="both"/>
        <w:rPr>
          <w:rFonts w:ascii="Arial Narrow" w:hAnsi="Arial Narrow"/>
        </w:rPr>
      </w:pPr>
      <w:r w:rsidRPr="00B13A3F">
        <w:rPr>
          <w:rFonts w:ascii="Arial Narrow" w:hAnsi="Arial Narrow"/>
        </w:rPr>
        <w:t xml:space="preserve">% de correos electrónicos </w:t>
      </w:r>
      <w:r w:rsidR="000320F9">
        <w:rPr>
          <w:rFonts w:ascii="Arial Narrow" w:hAnsi="Arial Narrow"/>
        </w:rPr>
        <w:t xml:space="preserve">enviados </w:t>
      </w:r>
      <w:r w:rsidRPr="00B13A3F">
        <w:rPr>
          <w:rFonts w:ascii="Arial Narrow" w:hAnsi="Arial Narrow"/>
        </w:rPr>
        <w:t>a lista de alumnos.</w:t>
      </w:r>
    </w:p>
    <w:p w:rsidR="00B13A3F" w:rsidRPr="00B13A3F" w:rsidRDefault="00B13A3F" w:rsidP="00A93ABD">
      <w:pPr>
        <w:numPr>
          <w:ilvl w:val="0"/>
          <w:numId w:val="28"/>
        </w:numPr>
        <w:spacing w:line="360" w:lineRule="auto"/>
        <w:ind w:left="426" w:hanging="426"/>
        <w:jc w:val="both"/>
        <w:rPr>
          <w:rFonts w:ascii="Arial Narrow" w:hAnsi="Arial Narrow"/>
        </w:rPr>
      </w:pPr>
      <w:r w:rsidRPr="00B13A3F">
        <w:rPr>
          <w:rFonts w:ascii="Arial Narrow" w:hAnsi="Arial Narrow"/>
        </w:rPr>
        <w:t>% de consultas respondidas en el plazo de dos días hábiles.</w:t>
      </w:r>
    </w:p>
    <w:p w:rsidR="00B13A3F" w:rsidRDefault="00B26E08" w:rsidP="00A93ABD">
      <w:pPr>
        <w:numPr>
          <w:ilvl w:val="0"/>
          <w:numId w:val="28"/>
        </w:numPr>
        <w:spacing w:line="360" w:lineRule="auto"/>
        <w:ind w:left="426" w:hanging="426"/>
        <w:jc w:val="both"/>
        <w:rPr>
          <w:rFonts w:ascii="Arial Narrow" w:hAnsi="Arial Narrow"/>
        </w:rPr>
      </w:pPr>
      <w:r>
        <w:rPr>
          <w:rFonts w:ascii="Arial Narrow" w:hAnsi="Arial Narrow"/>
        </w:rPr>
        <w:t xml:space="preserve">% </w:t>
      </w:r>
      <w:r w:rsidR="00B13A3F" w:rsidRPr="00B13A3F">
        <w:rPr>
          <w:rFonts w:ascii="Arial Narrow" w:hAnsi="Arial Narrow"/>
        </w:rPr>
        <w:t xml:space="preserve">de actas validadas y cerradas en el plazo de 3 días hábiles. </w:t>
      </w:r>
    </w:p>
    <w:p w:rsidR="005E7093" w:rsidRDefault="00B26E08" w:rsidP="00A93ABD">
      <w:pPr>
        <w:numPr>
          <w:ilvl w:val="0"/>
          <w:numId w:val="28"/>
        </w:numPr>
        <w:spacing w:line="360" w:lineRule="auto"/>
        <w:ind w:left="426" w:hanging="426"/>
        <w:jc w:val="both"/>
        <w:rPr>
          <w:rFonts w:ascii="Arial Narrow" w:hAnsi="Arial Narrow"/>
        </w:rPr>
      </w:pPr>
      <w:r>
        <w:rPr>
          <w:rFonts w:ascii="Arial Narrow" w:hAnsi="Arial Narrow"/>
        </w:rPr>
        <w:t xml:space="preserve">% </w:t>
      </w:r>
      <w:r w:rsidR="005E7093">
        <w:rPr>
          <w:rFonts w:ascii="Arial Narrow" w:hAnsi="Arial Narrow"/>
        </w:rPr>
        <w:t xml:space="preserve">de </w:t>
      </w:r>
      <w:r w:rsidR="005E7093" w:rsidRPr="00B13A3F">
        <w:rPr>
          <w:rFonts w:ascii="Arial Narrow" w:hAnsi="Arial Narrow"/>
        </w:rPr>
        <w:t>solicitudes de devolución de tasas tramitadas en el plazo de 10 días</w:t>
      </w:r>
      <w:r w:rsidR="005E7093">
        <w:rPr>
          <w:rFonts w:ascii="Arial Narrow" w:hAnsi="Arial Narrow"/>
        </w:rPr>
        <w:t xml:space="preserve"> hábiles.</w:t>
      </w:r>
    </w:p>
    <w:p w:rsidR="00B13A3F" w:rsidRPr="00B13A3F" w:rsidRDefault="00B13A3F" w:rsidP="00A93ABD">
      <w:pPr>
        <w:numPr>
          <w:ilvl w:val="0"/>
          <w:numId w:val="28"/>
        </w:numPr>
        <w:spacing w:line="360" w:lineRule="auto"/>
        <w:ind w:left="426" w:hanging="426"/>
        <w:jc w:val="both"/>
        <w:rPr>
          <w:rFonts w:ascii="Arial Narrow" w:hAnsi="Arial Narrow"/>
        </w:rPr>
      </w:pPr>
      <w:r w:rsidRPr="00B13A3F">
        <w:rPr>
          <w:rFonts w:ascii="Arial Narrow" w:hAnsi="Arial Narrow"/>
        </w:rPr>
        <w:t xml:space="preserve">% de documentos distribuidos en plazo de 24 horas sobre el total de documentos registrados. </w:t>
      </w:r>
    </w:p>
    <w:p w:rsidR="00185C9F" w:rsidRDefault="00B13A3F" w:rsidP="00A93ABD">
      <w:pPr>
        <w:numPr>
          <w:ilvl w:val="0"/>
          <w:numId w:val="28"/>
        </w:numPr>
        <w:spacing w:line="360" w:lineRule="auto"/>
        <w:ind w:left="426" w:hanging="426"/>
        <w:jc w:val="both"/>
        <w:rPr>
          <w:rFonts w:ascii="Arial Narrow" w:hAnsi="Arial Narrow"/>
        </w:rPr>
      </w:pPr>
      <w:r w:rsidRPr="00B13A3F">
        <w:rPr>
          <w:rFonts w:ascii="Arial Narrow" w:hAnsi="Arial Narrow"/>
        </w:rPr>
        <w:t>% de quejas y sugeren</w:t>
      </w:r>
      <w:r w:rsidR="00226BE6">
        <w:rPr>
          <w:rFonts w:ascii="Arial Narrow" w:hAnsi="Arial Narrow"/>
        </w:rPr>
        <w:t>cias atendidas en el plazo de dos</w:t>
      </w:r>
      <w:r w:rsidRPr="00B13A3F">
        <w:rPr>
          <w:rFonts w:ascii="Arial Narrow" w:hAnsi="Arial Narrow"/>
        </w:rPr>
        <w:t xml:space="preserve"> día</w:t>
      </w:r>
      <w:r w:rsidR="00226BE6">
        <w:rPr>
          <w:rFonts w:ascii="Arial Narrow" w:hAnsi="Arial Narrow"/>
        </w:rPr>
        <w:t>s</w:t>
      </w:r>
      <w:r w:rsidRPr="00B13A3F">
        <w:rPr>
          <w:rFonts w:ascii="Arial Narrow" w:hAnsi="Arial Narrow"/>
        </w:rPr>
        <w:t xml:space="preserve"> hábil</w:t>
      </w:r>
      <w:r w:rsidR="00226BE6">
        <w:rPr>
          <w:rFonts w:ascii="Arial Narrow" w:hAnsi="Arial Narrow"/>
        </w:rPr>
        <w:t>es</w:t>
      </w:r>
      <w:bookmarkStart w:id="47" w:name="_4.-_CATÁLOGO_DE"/>
      <w:bookmarkEnd w:id="5"/>
      <w:bookmarkEnd w:id="47"/>
      <w:r w:rsidR="00B10EFF">
        <w:rPr>
          <w:rFonts w:ascii="Arial Narrow" w:hAnsi="Arial Narrow"/>
        </w:rPr>
        <w:t>.</w:t>
      </w:r>
    </w:p>
    <w:p w:rsidR="00BF3499" w:rsidRDefault="00BF3499" w:rsidP="00A93ABD">
      <w:pPr>
        <w:numPr>
          <w:ilvl w:val="0"/>
          <w:numId w:val="28"/>
        </w:numPr>
        <w:spacing w:line="360" w:lineRule="auto"/>
        <w:ind w:left="426" w:hanging="426"/>
        <w:jc w:val="both"/>
        <w:rPr>
          <w:rFonts w:ascii="Arial Narrow" w:hAnsi="Arial Narrow"/>
        </w:rPr>
      </w:pPr>
      <w:r>
        <w:rPr>
          <w:rFonts w:ascii="Arial Narrow" w:hAnsi="Arial Narrow"/>
        </w:rPr>
        <w:t>% de facturas tramitadas en el plazo máximo de quince días</w:t>
      </w:r>
      <w:r w:rsidR="00383A5A">
        <w:rPr>
          <w:rFonts w:ascii="Arial Narrow" w:hAnsi="Arial Narrow"/>
        </w:rPr>
        <w:t xml:space="preserve"> naturales desde su recepción.</w:t>
      </w:r>
    </w:p>
    <w:p w:rsidR="00185C9F" w:rsidRDefault="00185C9F" w:rsidP="00A93ABD">
      <w:pPr>
        <w:spacing w:line="360" w:lineRule="auto"/>
        <w:ind w:left="426"/>
        <w:jc w:val="both"/>
        <w:rPr>
          <w:rFonts w:ascii="Arial Narrow" w:hAnsi="Arial Narrow"/>
        </w:rPr>
      </w:pPr>
    </w:p>
    <w:p w:rsidR="0044142C" w:rsidRDefault="002E7A5C" w:rsidP="00A93ABD">
      <w:pPr>
        <w:pStyle w:val="Ttulo1"/>
        <w:spacing w:line="360" w:lineRule="auto"/>
        <w:jc w:val="both"/>
        <w:rPr>
          <w:rFonts w:ascii="Arial Narrow" w:hAnsi="Arial Narrow"/>
          <w:b/>
          <w:bCs/>
          <w:szCs w:val="22"/>
        </w:rPr>
      </w:pPr>
      <w:bookmarkStart w:id="48" w:name="_Toc361209623"/>
      <w:r w:rsidRPr="00185C9F">
        <w:rPr>
          <w:rFonts w:ascii="Arial Narrow" w:hAnsi="Arial Narrow"/>
          <w:b/>
          <w:bCs/>
          <w:szCs w:val="22"/>
        </w:rPr>
        <w:t xml:space="preserve">9.- </w:t>
      </w:r>
      <w:r w:rsidR="000C52F5" w:rsidRPr="00185C9F">
        <w:rPr>
          <w:rFonts w:ascii="Arial Narrow" w:hAnsi="Arial Narrow"/>
          <w:b/>
          <w:bCs/>
          <w:szCs w:val="22"/>
        </w:rPr>
        <w:t>INFORMACIÓN COMPLEMENTARIA</w:t>
      </w:r>
      <w:bookmarkEnd w:id="48"/>
    </w:p>
    <w:p w:rsidR="00D31619" w:rsidRPr="00B13A3F" w:rsidRDefault="00D31619" w:rsidP="00A93ABD">
      <w:pPr>
        <w:spacing w:line="360" w:lineRule="auto"/>
        <w:jc w:val="both"/>
        <w:rPr>
          <w:rFonts w:ascii="Arial Narrow" w:hAnsi="Arial Narrow"/>
          <w:b/>
        </w:rPr>
      </w:pPr>
      <w:bookmarkStart w:id="49" w:name="_Toc184783288"/>
      <w:bookmarkStart w:id="50" w:name="_Toc153002815"/>
    </w:p>
    <w:p w:rsidR="0044142C" w:rsidRDefault="002E7A5C" w:rsidP="00A93ABD">
      <w:pPr>
        <w:spacing w:line="360" w:lineRule="auto"/>
        <w:jc w:val="both"/>
        <w:rPr>
          <w:rFonts w:ascii="Arial Narrow" w:hAnsi="Arial Narrow"/>
          <w:u w:val="single"/>
          <w:lang w:val="es-ES_tradnl"/>
        </w:rPr>
      </w:pPr>
      <w:r w:rsidRPr="00185C9F">
        <w:rPr>
          <w:rFonts w:ascii="Arial Narrow" w:hAnsi="Arial Narrow"/>
          <w:u w:val="single"/>
          <w:lang w:val="es-ES_tradnl"/>
        </w:rPr>
        <w:t xml:space="preserve">Dirección y formas de acceso </w:t>
      </w:r>
    </w:p>
    <w:p w:rsidR="00B52567" w:rsidRPr="00185C9F" w:rsidRDefault="00B52567" w:rsidP="00A93ABD">
      <w:pPr>
        <w:spacing w:line="360" w:lineRule="auto"/>
        <w:jc w:val="both"/>
        <w:rPr>
          <w:rFonts w:ascii="Arial Narrow" w:hAnsi="Arial Narrow"/>
          <w:u w:val="single"/>
          <w:lang w:val="es-ES_tradnl"/>
        </w:rPr>
      </w:pPr>
    </w:p>
    <w:p w:rsidR="00840154" w:rsidRPr="00185C9F" w:rsidRDefault="00840154" w:rsidP="00B52567">
      <w:pPr>
        <w:spacing w:line="360" w:lineRule="auto"/>
        <w:ind w:left="708"/>
        <w:jc w:val="both"/>
        <w:rPr>
          <w:rFonts w:ascii="Arial Narrow" w:hAnsi="Arial Narrow"/>
          <w:b/>
        </w:rPr>
      </w:pPr>
      <w:r w:rsidRPr="00185C9F">
        <w:rPr>
          <w:rFonts w:ascii="Arial Narrow" w:hAnsi="Arial Narrow"/>
          <w:b/>
        </w:rPr>
        <w:t>Dirección postal:</w:t>
      </w:r>
    </w:p>
    <w:p w:rsidR="00383A5A" w:rsidRDefault="00F15EAE" w:rsidP="00A93ABD">
      <w:pPr>
        <w:spacing w:line="360" w:lineRule="auto"/>
        <w:ind w:left="708"/>
        <w:rPr>
          <w:rFonts w:ascii="Arial Narrow" w:hAnsi="Arial Narrow"/>
          <w:i/>
          <w:color w:val="0000FF"/>
        </w:rPr>
      </w:pPr>
      <w:r>
        <w:rPr>
          <w:rFonts w:ascii="Arial Narrow" w:hAnsi="Arial Narrow"/>
          <w:i/>
          <w:color w:val="0000FF"/>
        </w:rPr>
        <w:t>Campus Universitario</w:t>
      </w:r>
      <w:r w:rsidR="00E839E8">
        <w:rPr>
          <w:rFonts w:ascii="Arial Narrow" w:hAnsi="Arial Narrow"/>
          <w:i/>
          <w:color w:val="0000FF"/>
        </w:rPr>
        <w:t xml:space="preserve"> de Badajoz</w:t>
      </w:r>
    </w:p>
    <w:p w:rsidR="00383A5A" w:rsidRDefault="00F15EAE" w:rsidP="00A93ABD">
      <w:pPr>
        <w:spacing w:line="360" w:lineRule="auto"/>
        <w:ind w:left="708"/>
        <w:rPr>
          <w:rFonts w:ascii="Arial Narrow" w:hAnsi="Arial Narrow"/>
          <w:i/>
          <w:color w:val="0000FF"/>
        </w:rPr>
      </w:pPr>
      <w:r>
        <w:rPr>
          <w:rFonts w:ascii="Arial Narrow" w:hAnsi="Arial Narrow"/>
          <w:i/>
          <w:color w:val="0000FF"/>
        </w:rPr>
        <w:t xml:space="preserve">Avda. de </w:t>
      </w:r>
      <w:proofErr w:type="spellStart"/>
      <w:r>
        <w:rPr>
          <w:rFonts w:ascii="Arial Narrow" w:hAnsi="Arial Narrow"/>
          <w:i/>
          <w:color w:val="0000FF"/>
        </w:rPr>
        <w:t>Elvas</w:t>
      </w:r>
      <w:proofErr w:type="spellEnd"/>
      <w:r>
        <w:rPr>
          <w:rFonts w:ascii="Arial Narrow" w:hAnsi="Arial Narrow"/>
          <w:i/>
          <w:color w:val="0000FF"/>
        </w:rPr>
        <w:t xml:space="preserve"> s/n</w:t>
      </w:r>
    </w:p>
    <w:p w:rsidR="0044142C" w:rsidRPr="00383A5A" w:rsidRDefault="00025C1F" w:rsidP="00A93ABD">
      <w:pPr>
        <w:spacing w:line="360" w:lineRule="auto"/>
        <w:ind w:left="708"/>
        <w:rPr>
          <w:rFonts w:ascii="Arial Narrow" w:hAnsi="Arial Narrow"/>
          <w:i/>
          <w:color w:val="0000FF"/>
        </w:rPr>
      </w:pPr>
      <w:r>
        <w:rPr>
          <w:rFonts w:ascii="Arial Narrow" w:hAnsi="Arial Narrow"/>
          <w:i/>
          <w:color w:val="0000FF"/>
        </w:rPr>
        <w:t>06006</w:t>
      </w:r>
      <w:r w:rsidR="00F15EAE">
        <w:rPr>
          <w:rFonts w:ascii="Arial Narrow" w:hAnsi="Arial Narrow"/>
          <w:i/>
          <w:color w:val="0000FF"/>
        </w:rPr>
        <w:t xml:space="preserve"> - Badajoz</w:t>
      </w:r>
      <w:bookmarkStart w:id="51" w:name="_Toc316290107"/>
      <w:bookmarkStart w:id="52" w:name="_Toc316290444"/>
      <w:bookmarkStart w:id="53" w:name="_Toc319660516"/>
      <w:bookmarkStart w:id="54" w:name="_Toc319660910"/>
    </w:p>
    <w:p w:rsidR="00E51C97" w:rsidRPr="00B52567" w:rsidRDefault="0044142C" w:rsidP="00B52567">
      <w:pPr>
        <w:spacing w:line="360" w:lineRule="auto"/>
        <w:ind w:left="708"/>
        <w:jc w:val="both"/>
        <w:rPr>
          <w:rStyle w:val="Textoennegrita"/>
          <w:rFonts w:ascii="Arial Narrow" w:hAnsi="Arial Narrow"/>
          <w:b w:val="0"/>
          <w:bCs w:val="0"/>
          <w:i/>
          <w:color w:val="0000FF"/>
        </w:rPr>
      </w:pPr>
      <w:r w:rsidRPr="00185C9F">
        <w:rPr>
          <w:rFonts w:ascii="Arial Narrow" w:hAnsi="Arial Narrow"/>
          <w:b/>
        </w:rPr>
        <w:t>Acceso</w:t>
      </w:r>
      <w:r w:rsidRPr="00185C9F">
        <w:rPr>
          <w:rFonts w:ascii="Arial Narrow" w:hAnsi="Arial Narrow"/>
        </w:rPr>
        <w:t xml:space="preserve"> (Autobuses urbanos</w:t>
      </w:r>
      <w:r w:rsidRPr="00383A5A">
        <w:rPr>
          <w:rFonts w:ascii="Arial Narrow" w:hAnsi="Arial Narrow"/>
          <w:color w:val="0000FF"/>
        </w:rPr>
        <w:t>)</w:t>
      </w:r>
      <w:bookmarkEnd w:id="51"/>
      <w:bookmarkEnd w:id="52"/>
      <w:bookmarkEnd w:id="53"/>
      <w:bookmarkEnd w:id="54"/>
      <w:r w:rsidRPr="00383A5A">
        <w:rPr>
          <w:rFonts w:ascii="Arial Narrow" w:hAnsi="Arial Narrow"/>
          <w:i/>
          <w:color w:val="0000FF"/>
        </w:rPr>
        <w:t xml:space="preserve">: </w:t>
      </w:r>
      <w:r w:rsidR="00846921">
        <w:rPr>
          <w:rFonts w:ascii="Arial Narrow" w:hAnsi="Arial Narrow"/>
          <w:i/>
          <w:color w:val="0000FF"/>
        </w:rPr>
        <w:t>Líneas 3 – 8 – 9 y 18</w:t>
      </w:r>
    </w:p>
    <w:p w:rsidR="0044142C" w:rsidRPr="00383A5A" w:rsidRDefault="0044142C" w:rsidP="00A93ABD">
      <w:pPr>
        <w:spacing w:line="360" w:lineRule="auto"/>
        <w:ind w:left="708"/>
        <w:jc w:val="both"/>
        <w:rPr>
          <w:rStyle w:val="Textoennegrita"/>
          <w:rFonts w:ascii="Arial Narrow" w:hAnsi="Arial Narrow"/>
          <w:b w:val="0"/>
          <w:color w:val="0000FF"/>
        </w:rPr>
      </w:pPr>
      <w:r w:rsidRPr="00185C9F">
        <w:rPr>
          <w:rStyle w:val="Textoennegrita"/>
          <w:rFonts w:ascii="Arial Narrow" w:hAnsi="Arial Narrow"/>
        </w:rPr>
        <w:t>Teléfono:</w:t>
      </w:r>
      <w:r w:rsidRPr="00185C9F">
        <w:rPr>
          <w:rStyle w:val="Textoennegrita"/>
          <w:rFonts w:ascii="Arial Narrow" w:hAnsi="Arial Narrow"/>
        </w:rPr>
        <w:tab/>
      </w:r>
      <w:r w:rsidR="00F15EAE">
        <w:rPr>
          <w:rStyle w:val="Textoennegrita"/>
          <w:rFonts w:ascii="Arial Narrow" w:hAnsi="Arial Narrow"/>
          <w:b w:val="0"/>
          <w:color w:val="0000FF"/>
        </w:rPr>
        <w:t>924 289 520</w:t>
      </w:r>
    </w:p>
    <w:p w:rsidR="0044142C" w:rsidRPr="00383A5A" w:rsidRDefault="0044142C" w:rsidP="00A93ABD">
      <w:pPr>
        <w:spacing w:line="360" w:lineRule="auto"/>
        <w:ind w:left="708"/>
        <w:jc w:val="both"/>
        <w:rPr>
          <w:rStyle w:val="Textoennegrita"/>
          <w:rFonts w:ascii="Arial Narrow" w:hAnsi="Arial Narrow"/>
          <w:b w:val="0"/>
          <w:color w:val="0000FF"/>
        </w:rPr>
      </w:pPr>
      <w:r w:rsidRPr="00185C9F">
        <w:rPr>
          <w:rStyle w:val="Textoennegrita"/>
          <w:rFonts w:ascii="Arial Narrow" w:hAnsi="Arial Narrow"/>
        </w:rPr>
        <w:t>Fax:</w:t>
      </w:r>
      <w:r w:rsidRPr="00185C9F">
        <w:rPr>
          <w:rStyle w:val="Textoennegrita"/>
          <w:rFonts w:ascii="Arial Narrow" w:hAnsi="Arial Narrow"/>
        </w:rPr>
        <w:tab/>
      </w:r>
      <w:r w:rsidRPr="00185C9F">
        <w:rPr>
          <w:rStyle w:val="Textoennegrita"/>
          <w:rFonts w:ascii="Arial Narrow" w:hAnsi="Arial Narrow"/>
        </w:rPr>
        <w:tab/>
      </w:r>
      <w:r w:rsidR="00F15EAE">
        <w:rPr>
          <w:rStyle w:val="Textoennegrita"/>
          <w:rFonts w:ascii="Arial Narrow" w:hAnsi="Arial Narrow"/>
          <w:b w:val="0"/>
          <w:color w:val="0000FF"/>
        </w:rPr>
        <w:t>924 272 509</w:t>
      </w:r>
    </w:p>
    <w:p w:rsidR="0044142C" w:rsidRPr="00E51C97" w:rsidRDefault="0044142C" w:rsidP="00A93ABD">
      <w:pPr>
        <w:spacing w:line="360" w:lineRule="auto"/>
        <w:ind w:left="708"/>
        <w:jc w:val="both"/>
        <w:rPr>
          <w:rStyle w:val="Textoennegrita"/>
          <w:rFonts w:ascii="Arial Narrow" w:hAnsi="Arial Narrow"/>
          <w:color w:val="0070C0"/>
        </w:rPr>
      </w:pPr>
    </w:p>
    <w:p w:rsidR="0044142C" w:rsidRPr="00B52567" w:rsidRDefault="0044142C" w:rsidP="00B52567">
      <w:pPr>
        <w:spacing w:line="360" w:lineRule="auto"/>
        <w:ind w:left="708"/>
        <w:jc w:val="both"/>
        <w:rPr>
          <w:rStyle w:val="Textoennegrita"/>
          <w:rFonts w:ascii="Arial Narrow" w:hAnsi="Arial Narrow"/>
          <w:b w:val="0"/>
          <w:bCs w:val="0"/>
        </w:rPr>
      </w:pPr>
      <w:r w:rsidRPr="00185C9F">
        <w:rPr>
          <w:rStyle w:val="Textoennegrita"/>
          <w:rFonts w:ascii="Arial Narrow" w:hAnsi="Arial Narrow"/>
        </w:rPr>
        <w:t xml:space="preserve">Correo Electrónico: </w:t>
      </w:r>
      <w:hyperlink r:id="rId28" w:history="1">
        <w:r w:rsidR="00B52567" w:rsidRPr="00576C25">
          <w:rPr>
            <w:rStyle w:val="Hipervnculo"/>
            <w:rFonts w:ascii="Arial Narrow" w:hAnsi="Arial Narrow"/>
          </w:rPr>
          <w:t>secreco@unex.es</w:t>
        </w:r>
      </w:hyperlink>
    </w:p>
    <w:p w:rsidR="0044142C" w:rsidRPr="00E839E8" w:rsidRDefault="0044142C" w:rsidP="00A93ABD">
      <w:pPr>
        <w:spacing w:line="360" w:lineRule="auto"/>
        <w:ind w:left="708"/>
        <w:jc w:val="both"/>
        <w:rPr>
          <w:rFonts w:ascii="Arial Narrow" w:hAnsi="Arial Narrow"/>
          <w:highlight w:val="yellow"/>
          <w:lang w:val="en-US"/>
        </w:rPr>
      </w:pPr>
      <w:r w:rsidRPr="00E839E8">
        <w:rPr>
          <w:rStyle w:val="Textoennegrita"/>
          <w:rFonts w:ascii="Arial Narrow" w:hAnsi="Arial Narrow"/>
          <w:lang w:val="en-US"/>
        </w:rPr>
        <w:t xml:space="preserve">Web:  </w:t>
      </w:r>
      <w:hyperlink r:id="rId29" w:history="1">
        <w:r w:rsidR="00DA101C" w:rsidRPr="00E839E8">
          <w:rPr>
            <w:rStyle w:val="Hipervnculo"/>
            <w:rFonts w:ascii="Arial Narrow" w:hAnsi="Arial Narrow"/>
            <w:lang w:val="en-US"/>
          </w:rPr>
          <w:t>http://www.unex.es/</w:t>
        </w:r>
      </w:hyperlink>
      <w:r w:rsidR="00DA101C" w:rsidRPr="00E839E8">
        <w:rPr>
          <w:rFonts w:ascii="Arial Narrow" w:hAnsi="Arial Narrow"/>
          <w:highlight w:val="yellow"/>
          <w:lang w:val="en-US"/>
        </w:rPr>
        <w:t xml:space="preserve"> </w:t>
      </w:r>
    </w:p>
    <w:p w:rsidR="0044142C" w:rsidRPr="00185C9F" w:rsidRDefault="003F606B" w:rsidP="00A93ABD">
      <w:pPr>
        <w:spacing w:line="360" w:lineRule="auto"/>
        <w:ind w:left="708"/>
        <w:jc w:val="both"/>
        <w:rPr>
          <w:rFonts w:ascii="Arial Narrow" w:hAnsi="Arial Narrow"/>
          <w:lang w:val="en-US"/>
        </w:rPr>
      </w:pPr>
      <w:r>
        <w:rPr>
          <w:rFonts w:ascii="Arial" w:hAnsi="Arial" w:cs="Arial"/>
          <w:noProof/>
          <w:color w:val="1122CC"/>
        </w:rPr>
        <w:drawing>
          <wp:inline distT="0" distB="0" distL="0" distR="0" wp14:anchorId="49D64070" wp14:editId="766DB84B">
            <wp:extent cx="3486150" cy="1524000"/>
            <wp:effectExtent l="0" t="0" r="0" b="0"/>
            <wp:docPr id="1" name="lu_map" descr="https://www.google.es/maps/vt/data=VLHX1wd2Cgu8wR6jwyh-km8JBWAkEzU4,7ykelyVVauVmradEW9dG_w-c4PT4fFs_ppHGhwPPczh6HB5mNvPvjM72cwKHmzG46CeXIGxb5N853CCiCoV8_HOXIxvOGxXMCIBESDBkJ4xr7M24WI-8lmC84tVL8eyB7qb03dOmuRDtpLQ&amp;w=366&amp;h=16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_map" descr="https://www.google.es/maps/vt/data=VLHX1wd2Cgu8wR6jwyh-km8JBWAkEzU4,7ykelyVVauVmradEW9dG_w-c4PT4fFs_ppHGhwPPczh6HB5mNvPvjM72cwKHmzG46CeXIGxb5N853CCiCoV8_HOXIxvOGxXMCIBESDBkJ4xr7M24WI-8lmC84tVL8eyB7qb03dOmuRDtpLQ&amp;w=366&amp;h=160">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86150" cy="1524000"/>
                    </a:xfrm>
                    <a:prstGeom prst="rect">
                      <a:avLst/>
                    </a:prstGeom>
                    <a:noFill/>
                    <a:ln>
                      <a:noFill/>
                    </a:ln>
                  </pic:spPr>
                </pic:pic>
              </a:graphicData>
            </a:graphic>
          </wp:inline>
        </w:drawing>
      </w:r>
    </w:p>
    <w:bookmarkEnd w:id="49"/>
    <w:bookmarkEnd w:id="50"/>
    <w:p w:rsidR="00673CB7" w:rsidRDefault="00673CB7" w:rsidP="00A93ABD">
      <w:pPr>
        <w:spacing w:line="360" w:lineRule="auto"/>
        <w:jc w:val="both"/>
        <w:rPr>
          <w:rFonts w:ascii="Arial Narrow" w:hAnsi="Arial Narrow"/>
          <w:sz w:val="22"/>
          <w:szCs w:val="22"/>
        </w:rPr>
      </w:pPr>
    </w:p>
    <w:p w:rsidR="002372B9" w:rsidRPr="00185C9F" w:rsidRDefault="002372B9" w:rsidP="00A93ABD">
      <w:pPr>
        <w:spacing w:line="360" w:lineRule="auto"/>
        <w:jc w:val="both"/>
        <w:rPr>
          <w:rFonts w:ascii="Arial Narrow" w:hAnsi="Arial Narrow"/>
          <w:u w:val="single"/>
          <w:lang w:val="es-ES_tradnl"/>
        </w:rPr>
      </w:pPr>
      <w:r w:rsidRPr="00185C9F">
        <w:rPr>
          <w:rFonts w:ascii="Arial Narrow" w:hAnsi="Arial Narrow"/>
          <w:u w:val="single"/>
          <w:lang w:val="es-ES_tradnl"/>
        </w:rPr>
        <w:t xml:space="preserve">Horario de atención al público: </w:t>
      </w:r>
    </w:p>
    <w:p w:rsidR="002372B9" w:rsidRPr="00185C9F" w:rsidRDefault="002372B9" w:rsidP="00A93ABD">
      <w:pPr>
        <w:spacing w:line="360" w:lineRule="auto"/>
        <w:jc w:val="both"/>
        <w:rPr>
          <w:rFonts w:ascii="Arial Narrow" w:hAnsi="Arial Narrow"/>
          <w:b/>
          <w:i/>
        </w:rPr>
      </w:pPr>
    </w:p>
    <w:tbl>
      <w:tblPr>
        <w:tblStyle w:val="Tablaconcuadrcula"/>
        <w:tblW w:w="0" w:type="auto"/>
        <w:tblInd w:w="250" w:type="dxa"/>
        <w:shd w:val="clear" w:color="auto" w:fill="EEECE1" w:themeFill="background2"/>
        <w:tblLook w:val="04A0" w:firstRow="1" w:lastRow="0" w:firstColumn="1" w:lastColumn="0" w:noHBand="0" w:noVBand="1"/>
      </w:tblPr>
      <w:tblGrid>
        <w:gridCol w:w="1775"/>
        <w:gridCol w:w="2761"/>
        <w:gridCol w:w="1985"/>
        <w:gridCol w:w="1701"/>
      </w:tblGrid>
      <w:tr w:rsidR="002372B9" w:rsidRPr="00185C9F" w:rsidTr="00F038CB">
        <w:trPr>
          <w:trHeight w:val="501"/>
        </w:trPr>
        <w:tc>
          <w:tcPr>
            <w:tcW w:w="4536" w:type="dxa"/>
            <w:gridSpan w:val="2"/>
            <w:shd w:val="clear" w:color="auto" w:fill="EEECE1" w:themeFill="background2"/>
            <w:vAlign w:val="center"/>
          </w:tcPr>
          <w:p w:rsidR="002372B9" w:rsidRPr="00A93ABD" w:rsidRDefault="002372B9" w:rsidP="00A93ABD">
            <w:pPr>
              <w:spacing w:line="360" w:lineRule="auto"/>
              <w:jc w:val="center"/>
              <w:rPr>
                <w:rFonts w:ascii="Arial Narrow" w:hAnsi="Arial Narrow"/>
                <w:b/>
                <w:i/>
              </w:rPr>
            </w:pPr>
            <w:r w:rsidRPr="00A93ABD">
              <w:rPr>
                <w:rFonts w:ascii="Arial Narrow" w:hAnsi="Arial Narrow"/>
                <w:b/>
              </w:rPr>
              <w:t>HORARIO DE INVIERNO</w:t>
            </w:r>
          </w:p>
        </w:tc>
        <w:tc>
          <w:tcPr>
            <w:tcW w:w="3686" w:type="dxa"/>
            <w:gridSpan w:val="2"/>
            <w:shd w:val="clear" w:color="auto" w:fill="EEECE1" w:themeFill="background2"/>
            <w:vAlign w:val="center"/>
          </w:tcPr>
          <w:p w:rsidR="002372B9" w:rsidRPr="00A93ABD" w:rsidRDefault="002372B9" w:rsidP="00A93ABD">
            <w:pPr>
              <w:spacing w:line="360" w:lineRule="auto"/>
              <w:jc w:val="center"/>
              <w:rPr>
                <w:rFonts w:ascii="Arial Narrow" w:hAnsi="Arial Narrow"/>
                <w:b/>
                <w:i/>
              </w:rPr>
            </w:pPr>
            <w:r w:rsidRPr="00A93ABD">
              <w:rPr>
                <w:rFonts w:ascii="Arial Narrow" w:hAnsi="Arial Narrow"/>
                <w:b/>
              </w:rPr>
              <w:t>HORARIO DE VERANO</w:t>
            </w:r>
          </w:p>
        </w:tc>
      </w:tr>
      <w:tr w:rsidR="002372B9" w:rsidRPr="00185C9F" w:rsidTr="00A93ABD">
        <w:trPr>
          <w:trHeight w:val="562"/>
        </w:trPr>
        <w:tc>
          <w:tcPr>
            <w:tcW w:w="1775" w:type="dxa"/>
            <w:shd w:val="clear" w:color="auto" w:fill="EEECE1" w:themeFill="background2"/>
            <w:vAlign w:val="center"/>
          </w:tcPr>
          <w:p w:rsidR="002372B9" w:rsidRPr="00A93ABD" w:rsidRDefault="002372B9" w:rsidP="00A93ABD">
            <w:pPr>
              <w:spacing w:line="360" w:lineRule="auto"/>
              <w:jc w:val="both"/>
              <w:rPr>
                <w:rFonts w:ascii="Arial Narrow" w:hAnsi="Arial Narrow"/>
                <w:b/>
                <w:i/>
              </w:rPr>
            </w:pPr>
            <w:r w:rsidRPr="00A93ABD">
              <w:rPr>
                <w:rFonts w:ascii="Arial Narrow" w:hAnsi="Arial Narrow"/>
                <w:b/>
              </w:rPr>
              <w:t>LUNES A JUEVES</w:t>
            </w:r>
          </w:p>
        </w:tc>
        <w:tc>
          <w:tcPr>
            <w:tcW w:w="2761" w:type="dxa"/>
            <w:shd w:val="clear" w:color="auto" w:fill="EEECE1" w:themeFill="background2"/>
            <w:vAlign w:val="center"/>
          </w:tcPr>
          <w:p w:rsidR="002372B9" w:rsidRPr="00185C9F" w:rsidRDefault="002372B9" w:rsidP="00846921">
            <w:pPr>
              <w:spacing w:line="360" w:lineRule="auto"/>
              <w:jc w:val="both"/>
              <w:rPr>
                <w:rFonts w:ascii="Arial Narrow" w:hAnsi="Arial Narrow"/>
                <w:b/>
                <w:i/>
              </w:rPr>
            </w:pPr>
            <w:r w:rsidRPr="00185C9F">
              <w:rPr>
                <w:rFonts w:ascii="Arial Narrow" w:hAnsi="Arial Narrow"/>
              </w:rPr>
              <w:t>8:30 a 14:30  y  16:00 a 18:</w:t>
            </w:r>
            <w:r w:rsidR="00846921">
              <w:rPr>
                <w:rFonts w:ascii="Arial Narrow" w:hAnsi="Arial Narrow"/>
              </w:rPr>
              <w:t>00</w:t>
            </w:r>
            <w:bookmarkStart w:id="55" w:name="_GoBack"/>
            <w:bookmarkEnd w:id="55"/>
          </w:p>
        </w:tc>
        <w:tc>
          <w:tcPr>
            <w:tcW w:w="1985" w:type="dxa"/>
            <w:vMerge w:val="restart"/>
            <w:shd w:val="clear" w:color="auto" w:fill="EEECE1" w:themeFill="background2"/>
            <w:vAlign w:val="center"/>
          </w:tcPr>
          <w:p w:rsidR="002372B9" w:rsidRPr="00A93ABD" w:rsidRDefault="002372B9" w:rsidP="00A93ABD">
            <w:pPr>
              <w:spacing w:line="360" w:lineRule="auto"/>
              <w:jc w:val="both"/>
              <w:rPr>
                <w:rFonts w:ascii="Arial Narrow" w:hAnsi="Arial Narrow"/>
                <w:b/>
                <w:i/>
              </w:rPr>
            </w:pPr>
            <w:r w:rsidRPr="00A93ABD">
              <w:rPr>
                <w:rFonts w:ascii="Arial Narrow" w:hAnsi="Arial Narrow"/>
                <w:b/>
              </w:rPr>
              <w:t>LUNES A VIERNES</w:t>
            </w:r>
          </w:p>
        </w:tc>
        <w:tc>
          <w:tcPr>
            <w:tcW w:w="1701" w:type="dxa"/>
            <w:vMerge w:val="restart"/>
            <w:shd w:val="clear" w:color="auto" w:fill="EEECE1" w:themeFill="background2"/>
            <w:vAlign w:val="center"/>
          </w:tcPr>
          <w:p w:rsidR="002372B9" w:rsidRPr="00185C9F" w:rsidRDefault="002372B9" w:rsidP="00A93ABD">
            <w:pPr>
              <w:spacing w:line="360" w:lineRule="auto"/>
              <w:jc w:val="center"/>
              <w:rPr>
                <w:rFonts w:ascii="Arial Narrow" w:hAnsi="Arial Narrow"/>
                <w:b/>
                <w:i/>
              </w:rPr>
            </w:pPr>
            <w:r w:rsidRPr="00185C9F">
              <w:rPr>
                <w:rFonts w:ascii="Arial Narrow" w:hAnsi="Arial Narrow"/>
              </w:rPr>
              <w:t>8:30 a 14:</w:t>
            </w:r>
            <w:r w:rsidR="0026508B">
              <w:rPr>
                <w:rFonts w:ascii="Arial Narrow" w:hAnsi="Arial Narrow"/>
              </w:rPr>
              <w:t>0</w:t>
            </w:r>
            <w:r w:rsidR="00DA101C">
              <w:rPr>
                <w:rFonts w:ascii="Arial Narrow" w:hAnsi="Arial Narrow"/>
              </w:rPr>
              <w:t>0</w:t>
            </w:r>
          </w:p>
        </w:tc>
      </w:tr>
      <w:tr w:rsidR="002372B9" w:rsidRPr="00185C9F" w:rsidTr="00A93ABD">
        <w:trPr>
          <w:trHeight w:val="556"/>
        </w:trPr>
        <w:tc>
          <w:tcPr>
            <w:tcW w:w="1775" w:type="dxa"/>
            <w:shd w:val="clear" w:color="auto" w:fill="EEECE1" w:themeFill="background2"/>
            <w:vAlign w:val="center"/>
          </w:tcPr>
          <w:p w:rsidR="002372B9" w:rsidRPr="00A93ABD" w:rsidRDefault="002372B9" w:rsidP="00A93ABD">
            <w:pPr>
              <w:spacing w:line="360" w:lineRule="auto"/>
              <w:jc w:val="both"/>
              <w:rPr>
                <w:rFonts w:ascii="Arial Narrow" w:hAnsi="Arial Narrow"/>
                <w:b/>
                <w:i/>
              </w:rPr>
            </w:pPr>
            <w:r w:rsidRPr="00A93ABD">
              <w:rPr>
                <w:rFonts w:ascii="Arial Narrow" w:hAnsi="Arial Narrow"/>
                <w:b/>
              </w:rPr>
              <w:t>VIERNES</w:t>
            </w:r>
          </w:p>
        </w:tc>
        <w:tc>
          <w:tcPr>
            <w:tcW w:w="2761" w:type="dxa"/>
            <w:shd w:val="clear" w:color="auto" w:fill="EEECE1" w:themeFill="background2"/>
            <w:vAlign w:val="center"/>
          </w:tcPr>
          <w:p w:rsidR="002372B9" w:rsidRPr="00185C9F" w:rsidRDefault="002372B9" w:rsidP="00A93ABD">
            <w:pPr>
              <w:spacing w:line="360" w:lineRule="auto"/>
              <w:jc w:val="both"/>
              <w:rPr>
                <w:rFonts w:ascii="Arial Narrow" w:hAnsi="Arial Narrow"/>
                <w:b/>
                <w:i/>
              </w:rPr>
            </w:pPr>
            <w:r w:rsidRPr="00185C9F">
              <w:rPr>
                <w:rFonts w:ascii="Arial Narrow" w:hAnsi="Arial Narrow"/>
              </w:rPr>
              <w:t>8:30 a 14:30</w:t>
            </w:r>
          </w:p>
        </w:tc>
        <w:tc>
          <w:tcPr>
            <w:tcW w:w="1985" w:type="dxa"/>
            <w:vMerge/>
            <w:shd w:val="clear" w:color="auto" w:fill="EEECE1" w:themeFill="background2"/>
            <w:vAlign w:val="center"/>
          </w:tcPr>
          <w:p w:rsidR="002372B9" w:rsidRPr="00185C9F" w:rsidRDefault="002372B9" w:rsidP="00A93ABD">
            <w:pPr>
              <w:spacing w:line="360" w:lineRule="auto"/>
              <w:jc w:val="both"/>
              <w:rPr>
                <w:rFonts w:ascii="Arial Narrow" w:hAnsi="Arial Narrow"/>
                <w:b/>
                <w:i/>
              </w:rPr>
            </w:pPr>
          </w:p>
        </w:tc>
        <w:tc>
          <w:tcPr>
            <w:tcW w:w="1701" w:type="dxa"/>
            <w:vMerge/>
            <w:shd w:val="clear" w:color="auto" w:fill="EEECE1" w:themeFill="background2"/>
            <w:vAlign w:val="center"/>
          </w:tcPr>
          <w:p w:rsidR="002372B9" w:rsidRPr="00185C9F" w:rsidRDefault="002372B9" w:rsidP="00A93ABD">
            <w:pPr>
              <w:spacing w:line="360" w:lineRule="auto"/>
              <w:jc w:val="both"/>
              <w:rPr>
                <w:rFonts w:ascii="Arial Narrow" w:hAnsi="Arial Narrow"/>
                <w:b/>
                <w:i/>
              </w:rPr>
            </w:pPr>
          </w:p>
        </w:tc>
      </w:tr>
    </w:tbl>
    <w:p w:rsidR="002372B9" w:rsidRPr="00185C9F" w:rsidRDefault="002372B9" w:rsidP="00A93ABD">
      <w:pPr>
        <w:spacing w:line="360" w:lineRule="auto"/>
        <w:jc w:val="both"/>
        <w:rPr>
          <w:rFonts w:ascii="Arial Narrow" w:hAnsi="Arial Narrow"/>
          <w:b/>
          <w:i/>
        </w:rPr>
        <w:sectPr w:rsidR="002372B9" w:rsidRPr="00185C9F" w:rsidSect="00A93ABD">
          <w:pgSz w:w="11906" w:h="16838"/>
          <w:pgMar w:top="1417" w:right="849" w:bottom="1417" w:left="1701" w:header="708" w:footer="708" w:gutter="0"/>
          <w:cols w:space="708"/>
          <w:docGrid w:linePitch="360"/>
        </w:sectPr>
      </w:pPr>
    </w:p>
    <w:p w:rsidR="002372B9" w:rsidRDefault="002372B9" w:rsidP="00A93ABD">
      <w:pPr>
        <w:spacing w:line="360" w:lineRule="auto"/>
        <w:jc w:val="both"/>
      </w:pPr>
    </w:p>
    <w:p w:rsidR="00D44676" w:rsidRPr="00A93ABD" w:rsidRDefault="00226BE6" w:rsidP="00B52567">
      <w:pPr>
        <w:spacing w:line="360" w:lineRule="auto"/>
        <w:rPr>
          <w:rFonts w:ascii="Arial Narrow" w:hAnsi="Arial Narrow"/>
          <w:b/>
        </w:rPr>
      </w:pPr>
      <w:r w:rsidRPr="00A93ABD">
        <w:rPr>
          <w:rFonts w:ascii="Arial Narrow" w:hAnsi="Arial Narrow"/>
          <w:b/>
        </w:rPr>
        <w:t>HORARIO DE REGISTRO</w:t>
      </w:r>
      <w:r w:rsidR="0098198A" w:rsidRPr="00A93ABD">
        <w:rPr>
          <w:rFonts w:ascii="Arial Narrow" w:hAnsi="Arial Narrow"/>
          <w:b/>
        </w:rPr>
        <w:t xml:space="preserve"> DE DOCUMENTOS</w:t>
      </w:r>
      <w:r w:rsidRPr="00A93ABD">
        <w:rPr>
          <w:rFonts w:ascii="Arial Narrow" w:hAnsi="Arial Narrow"/>
          <w:b/>
        </w:rPr>
        <w:t>: 8:30 a 14:30 (en verano hasta las 14:00)</w:t>
      </w:r>
    </w:p>
    <w:p w:rsidR="00226BE6" w:rsidRPr="00226BE6" w:rsidRDefault="00226BE6" w:rsidP="00A93ABD">
      <w:pPr>
        <w:spacing w:line="360" w:lineRule="auto"/>
        <w:ind w:firstLine="708"/>
        <w:jc w:val="both"/>
        <w:rPr>
          <w:rFonts w:ascii="Arial Narrow" w:hAnsi="Arial Narrow"/>
        </w:rPr>
      </w:pPr>
    </w:p>
    <w:p w:rsidR="00185C9F" w:rsidRPr="00185C9F" w:rsidRDefault="00A712AF" w:rsidP="00A93ABD">
      <w:pPr>
        <w:pStyle w:val="Ttulo1"/>
        <w:spacing w:line="360" w:lineRule="auto"/>
        <w:ind w:left="0"/>
        <w:jc w:val="both"/>
        <w:rPr>
          <w:rFonts w:ascii="Arial Narrow" w:hAnsi="Arial Narrow"/>
          <w:b/>
          <w:bCs/>
          <w:szCs w:val="24"/>
        </w:rPr>
      </w:pPr>
      <w:bookmarkStart w:id="56" w:name="_Toc361209624"/>
      <w:bookmarkStart w:id="57" w:name="_Toc316290205"/>
      <w:bookmarkStart w:id="58" w:name="_Toc319660934"/>
      <w:r>
        <w:rPr>
          <w:rFonts w:ascii="Arial Narrow" w:hAnsi="Arial Narrow"/>
          <w:b/>
          <w:bCs/>
          <w:szCs w:val="24"/>
        </w:rPr>
        <w:t>10</w:t>
      </w:r>
      <w:r w:rsidR="00E5211C" w:rsidRPr="00E5211C">
        <w:rPr>
          <w:rFonts w:ascii="Arial Narrow" w:hAnsi="Arial Narrow"/>
          <w:b/>
          <w:bCs/>
          <w:szCs w:val="24"/>
        </w:rPr>
        <w:t>.</w:t>
      </w:r>
      <w:r w:rsidR="00E5211C">
        <w:rPr>
          <w:rFonts w:ascii="Arial Narrow" w:hAnsi="Arial Narrow"/>
          <w:b/>
          <w:bCs/>
          <w:szCs w:val="24"/>
        </w:rPr>
        <w:t xml:space="preserve">- </w:t>
      </w:r>
      <w:r w:rsidR="00185C9F" w:rsidRPr="00185C9F">
        <w:rPr>
          <w:rFonts w:ascii="Arial Narrow" w:hAnsi="Arial Narrow"/>
          <w:b/>
          <w:bCs/>
          <w:szCs w:val="24"/>
        </w:rPr>
        <w:t>GRADO DE CUMPLIMIENTO DE LOS COMPROMISOS</w:t>
      </w:r>
      <w:bookmarkEnd w:id="56"/>
      <w:r w:rsidR="00185C9F" w:rsidRPr="00185C9F">
        <w:rPr>
          <w:rFonts w:ascii="Arial Narrow" w:hAnsi="Arial Narrow"/>
          <w:b/>
          <w:bCs/>
          <w:szCs w:val="24"/>
        </w:rPr>
        <w:t xml:space="preserve"> </w:t>
      </w:r>
      <w:bookmarkEnd w:id="57"/>
      <w:bookmarkEnd w:id="58"/>
    </w:p>
    <w:p w:rsidR="00185C9F" w:rsidRPr="00E5211C" w:rsidRDefault="00185C9F" w:rsidP="00A93ABD">
      <w:pPr>
        <w:spacing w:line="360" w:lineRule="auto"/>
        <w:rPr>
          <w:rFonts w:ascii="Arial Narrow" w:hAnsi="Arial Narrow"/>
          <w:b/>
          <w:bCs/>
        </w:rPr>
      </w:pPr>
    </w:p>
    <w:p w:rsidR="00185C9F" w:rsidRDefault="00185C9F" w:rsidP="00A93ABD">
      <w:pPr>
        <w:spacing w:line="360" w:lineRule="auto"/>
        <w:ind w:firstLine="708"/>
        <w:jc w:val="both"/>
        <w:rPr>
          <w:rFonts w:ascii="Arial Narrow" w:hAnsi="Arial Narrow"/>
          <w:sz w:val="22"/>
          <w:szCs w:val="22"/>
        </w:rPr>
      </w:pPr>
      <w:r w:rsidRPr="00185C9F">
        <w:rPr>
          <w:rFonts w:ascii="Arial Narrow" w:hAnsi="Arial Narrow"/>
        </w:rPr>
        <w:t>El responsable de la Unidad deberá elaborar un plan de seguimiento que permita realizar un control continuo del grado de cumplimiento de los compromisos declarados a través de los indicadores establecidos al efecto, del análisis de las reclamaciones por incumplimiento de aquellos y del grado de satisfacción de los usuarios, así como el establecimiento de acciones de mejora en el caso de que no se alcancen los objetivos propuestos</w:t>
      </w:r>
      <w:r>
        <w:rPr>
          <w:rFonts w:ascii="Arial Narrow" w:hAnsi="Arial Narrow"/>
          <w:sz w:val="22"/>
          <w:szCs w:val="22"/>
        </w:rPr>
        <w:t>.</w:t>
      </w:r>
    </w:p>
    <w:p w:rsidR="00185C9F" w:rsidRPr="00E5211C" w:rsidRDefault="00185C9F" w:rsidP="00A93ABD">
      <w:pPr>
        <w:tabs>
          <w:tab w:val="left" w:pos="-1248"/>
          <w:tab w:val="left" w:pos="-720"/>
          <w:tab w:val="left" w:pos="0"/>
          <w:tab w:val="left" w:pos="260"/>
          <w:tab w:val="left" w:pos="543"/>
          <w:tab w:val="left" w:pos="826"/>
          <w:tab w:val="left" w:pos="1110"/>
          <w:tab w:val="left" w:pos="1394"/>
          <w:tab w:val="left" w:pos="1677"/>
          <w:tab w:val="left" w:pos="1960"/>
          <w:tab w:val="left" w:pos="5760"/>
        </w:tabs>
        <w:spacing w:after="58" w:line="360" w:lineRule="auto"/>
        <w:jc w:val="both"/>
        <w:rPr>
          <w:rFonts w:ascii="Arial Narrow" w:hAnsi="Arial Narrow"/>
          <w:b/>
          <w:sz w:val="22"/>
          <w:szCs w:val="22"/>
        </w:rPr>
      </w:pPr>
    </w:p>
    <w:tbl>
      <w:tblPr>
        <w:tblW w:w="9202" w:type="dxa"/>
        <w:jc w:val="center"/>
        <w:tblLayout w:type="fixed"/>
        <w:tblCellMar>
          <w:top w:w="28" w:type="dxa"/>
          <w:left w:w="158" w:type="dxa"/>
          <w:right w:w="158" w:type="dxa"/>
        </w:tblCellMar>
        <w:tblLook w:val="0000" w:firstRow="0" w:lastRow="0" w:firstColumn="0" w:lastColumn="0" w:noHBand="0" w:noVBand="0"/>
      </w:tblPr>
      <w:tblGrid>
        <w:gridCol w:w="1440"/>
        <w:gridCol w:w="1280"/>
        <w:gridCol w:w="1280"/>
        <w:gridCol w:w="1452"/>
        <w:gridCol w:w="3750"/>
      </w:tblGrid>
      <w:tr w:rsidR="00185C9F" w:rsidRPr="00E5211C" w:rsidTr="00684C34">
        <w:trPr>
          <w:jc w:val="center"/>
        </w:trPr>
        <w:tc>
          <w:tcPr>
            <w:tcW w:w="1440" w:type="dxa"/>
            <w:tcBorders>
              <w:top w:val="double" w:sz="4" w:space="0" w:color="000000"/>
              <w:left w:val="double" w:sz="4" w:space="0" w:color="000000"/>
              <w:bottom w:val="double" w:sz="12" w:space="0" w:color="000000"/>
              <w:right w:val="single" w:sz="4" w:space="0" w:color="auto"/>
            </w:tcBorders>
            <w:shd w:val="pct5" w:color="auto" w:fill="auto"/>
          </w:tcPr>
          <w:p w:rsidR="00185C9F" w:rsidRPr="0084200D" w:rsidRDefault="00185C9F" w:rsidP="00A93ABD">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b/>
              </w:rPr>
            </w:pPr>
            <w:r w:rsidRPr="0084200D">
              <w:rPr>
                <w:rFonts w:ascii="Arial Narrow" w:hAnsi="Arial Narrow"/>
                <w:b/>
                <w:sz w:val="22"/>
                <w:szCs w:val="22"/>
              </w:rPr>
              <w:t>EDICIÓN</w:t>
            </w:r>
          </w:p>
        </w:tc>
        <w:tc>
          <w:tcPr>
            <w:tcW w:w="2560" w:type="dxa"/>
            <w:gridSpan w:val="2"/>
            <w:tcBorders>
              <w:top w:val="double" w:sz="4" w:space="0" w:color="000000"/>
              <w:left w:val="single" w:sz="4" w:space="0" w:color="auto"/>
              <w:bottom w:val="double" w:sz="12" w:space="0" w:color="000000"/>
              <w:right w:val="single" w:sz="4" w:space="0" w:color="auto"/>
            </w:tcBorders>
            <w:shd w:val="pct5" w:color="auto" w:fill="auto"/>
          </w:tcPr>
          <w:p w:rsidR="00185C9F" w:rsidRPr="0084200D" w:rsidRDefault="00185C9F" w:rsidP="00A93ABD">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b/>
              </w:rPr>
            </w:pPr>
          </w:p>
        </w:tc>
        <w:tc>
          <w:tcPr>
            <w:tcW w:w="1452" w:type="dxa"/>
            <w:tcBorders>
              <w:top w:val="double" w:sz="4" w:space="0" w:color="000000"/>
              <w:left w:val="single" w:sz="4" w:space="0" w:color="auto"/>
              <w:bottom w:val="double" w:sz="12" w:space="0" w:color="000000"/>
              <w:right w:val="single" w:sz="4" w:space="0" w:color="auto"/>
            </w:tcBorders>
            <w:shd w:val="pct5" w:color="auto" w:fill="auto"/>
            <w:vAlign w:val="bottom"/>
          </w:tcPr>
          <w:p w:rsidR="00185C9F" w:rsidRPr="0084200D" w:rsidRDefault="00185C9F" w:rsidP="00A93ABD">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b/>
              </w:rPr>
            </w:pPr>
            <w:r w:rsidRPr="0084200D">
              <w:rPr>
                <w:rFonts w:ascii="Arial Narrow" w:hAnsi="Arial Narrow"/>
                <w:b/>
                <w:sz w:val="22"/>
                <w:szCs w:val="22"/>
              </w:rPr>
              <w:t>FECHA</w:t>
            </w:r>
          </w:p>
        </w:tc>
        <w:tc>
          <w:tcPr>
            <w:tcW w:w="3750" w:type="dxa"/>
            <w:tcBorders>
              <w:top w:val="double" w:sz="4" w:space="0" w:color="000000"/>
              <w:left w:val="single" w:sz="4" w:space="0" w:color="auto"/>
              <w:bottom w:val="double" w:sz="12" w:space="0" w:color="000000"/>
              <w:right w:val="double" w:sz="4" w:space="0" w:color="000000"/>
            </w:tcBorders>
            <w:shd w:val="pct5" w:color="auto" w:fill="auto"/>
            <w:vAlign w:val="bottom"/>
          </w:tcPr>
          <w:p w:rsidR="00185C9F" w:rsidRPr="0084200D" w:rsidRDefault="00185C9F" w:rsidP="00A93ABD">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b/>
              </w:rPr>
            </w:pPr>
          </w:p>
        </w:tc>
      </w:tr>
      <w:tr w:rsidR="00185C9F" w:rsidRPr="0084200D" w:rsidTr="00E5211C">
        <w:trPr>
          <w:jc w:val="center"/>
        </w:trPr>
        <w:tc>
          <w:tcPr>
            <w:tcW w:w="4000" w:type="dxa"/>
            <w:gridSpan w:val="3"/>
            <w:tcBorders>
              <w:top w:val="double" w:sz="4" w:space="0" w:color="000000"/>
              <w:left w:val="double" w:sz="4" w:space="0" w:color="000000"/>
              <w:bottom w:val="double" w:sz="12" w:space="0" w:color="000000"/>
              <w:right w:val="single" w:sz="4" w:space="0" w:color="auto"/>
            </w:tcBorders>
            <w:shd w:val="pct5" w:color="auto" w:fill="auto"/>
          </w:tcPr>
          <w:p w:rsidR="00185C9F" w:rsidRPr="0084200D" w:rsidRDefault="00185C9F" w:rsidP="00A93ABD">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b/>
              </w:rPr>
            </w:pPr>
            <w:r>
              <w:rPr>
                <w:rFonts w:ascii="Arial Narrow" w:hAnsi="Arial Narrow"/>
                <w:b/>
                <w:sz w:val="22"/>
                <w:szCs w:val="22"/>
              </w:rPr>
              <w:t>Nº Reclamaciones por incumplimiento: __</w:t>
            </w:r>
          </w:p>
        </w:tc>
        <w:tc>
          <w:tcPr>
            <w:tcW w:w="5202" w:type="dxa"/>
            <w:gridSpan w:val="2"/>
            <w:tcBorders>
              <w:top w:val="double" w:sz="4" w:space="0" w:color="000000"/>
              <w:left w:val="single" w:sz="4" w:space="0" w:color="auto"/>
              <w:bottom w:val="double" w:sz="12" w:space="0" w:color="000000"/>
              <w:right w:val="double" w:sz="4" w:space="0" w:color="000000"/>
            </w:tcBorders>
            <w:shd w:val="pct5" w:color="auto" w:fill="auto"/>
            <w:vAlign w:val="bottom"/>
          </w:tcPr>
          <w:p w:rsidR="00185C9F" w:rsidRPr="0084200D" w:rsidRDefault="00185C9F" w:rsidP="00A93ABD">
            <w:pPr>
              <w:tabs>
                <w:tab w:val="left" w:pos="-1408"/>
                <w:tab w:val="left" w:pos="0"/>
                <w:tab w:val="left" w:pos="32"/>
                <w:tab w:val="left" w:pos="6594"/>
              </w:tabs>
              <w:jc w:val="both"/>
              <w:rPr>
                <w:rFonts w:ascii="Arial Narrow" w:hAnsi="Arial Narrow"/>
                <w:b/>
              </w:rPr>
            </w:pPr>
            <w:r>
              <w:rPr>
                <w:rFonts w:ascii="Arial Narrow" w:hAnsi="Arial Narrow"/>
                <w:b/>
                <w:sz w:val="22"/>
                <w:szCs w:val="22"/>
              </w:rPr>
              <w:t>Resultado de encuestas de satisfacción:__</w:t>
            </w:r>
          </w:p>
        </w:tc>
      </w:tr>
      <w:tr w:rsidR="00185C9F" w:rsidRPr="0084200D" w:rsidTr="00684C34">
        <w:trPr>
          <w:jc w:val="center"/>
        </w:trPr>
        <w:tc>
          <w:tcPr>
            <w:tcW w:w="1440" w:type="dxa"/>
            <w:tcBorders>
              <w:top w:val="double" w:sz="12" w:space="0" w:color="000000"/>
              <w:left w:val="double" w:sz="12" w:space="0" w:color="000000"/>
              <w:bottom w:val="double" w:sz="12" w:space="0" w:color="000000"/>
              <w:right w:val="double" w:sz="12" w:space="0" w:color="000000"/>
            </w:tcBorders>
            <w:vAlign w:val="center"/>
          </w:tcPr>
          <w:p w:rsidR="00185C9F" w:rsidRPr="0084200D" w:rsidRDefault="00185C9F" w:rsidP="00A93ABD">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rPr>
            </w:pPr>
            <w:r>
              <w:rPr>
                <w:rFonts w:ascii="Arial Narrow" w:hAnsi="Arial Narrow"/>
                <w:sz w:val="22"/>
                <w:szCs w:val="22"/>
              </w:rPr>
              <w:t>Compromiso</w:t>
            </w:r>
          </w:p>
        </w:tc>
        <w:tc>
          <w:tcPr>
            <w:tcW w:w="1280" w:type="dxa"/>
            <w:tcBorders>
              <w:top w:val="double" w:sz="12" w:space="0" w:color="000000"/>
              <w:left w:val="double" w:sz="12" w:space="0" w:color="000000"/>
              <w:bottom w:val="double" w:sz="12" w:space="0" w:color="000000"/>
              <w:right w:val="double" w:sz="12" w:space="0" w:color="000000"/>
            </w:tcBorders>
            <w:vAlign w:val="center"/>
          </w:tcPr>
          <w:p w:rsidR="00185C9F" w:rsidRPr="0084200D" w:rsidRDefault="00185C9F" w:rsidP="00A93ABD">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rPr>
            </w:pPr>
            <w:r>
              <w:rPr>
                <w:rFonts w:ascii="Arial Narrow" w:hAnsi="Arial Narrow"/>
                <w:sz w:val="22"/>
                <w:szCs w:val="22"/>
              </w:rPr>
              <w:t>Indicador</w:t>
            </w:r>
          </w:p>
        </w:tc>
        <w:tc>
          <w:tcPr>
            <w:tcW w:w="1280" w:type="dxa"/>
            <w:tcBorders>
              <w:top w:val="double" w:sz="12" w:space="0" w:color="000000"/>
              <w:left w:val="double" w:sz="12" w:space="0" w:color="000000"/>
              <w:bottom w:val="double" w:sz="12" w:space="0" w:color="000000"/>
              <w:right w:val="double" w:sz="12" w:space="0" w:color="000000"/>
            </w:tcBorders>
            <w:vAlign w:val="center"/>
          </w:tcPr>
          <w:p w:rsidR="00185C9F" w:rsidRPr="0084200D" w:rsidRDefault="00185C9F" w:rsidP="00A93ABD">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rPr>
            </w:pPr>
            <w:r>
              <w:rPr>
                <w:rFonts w:ascii="Arial Narrow" w:hAnsi="Arial Narrow"/>
                <w:sz w:val="22"/>
                <w:szCs w:val="22"/>
              </w:rPr>
              <w:t>Resultado</w:t>
            </w:r>
          </w:p>
        </w:tc>
        <w:tc>
          <w:tcPr>
            <w:tcW w:w="1452" w:type="dxa"/>
            <w:tcBorders>
              <w:top w:val="double" w:sz="12" w:space="0" w:color="000000"/>
              <w:left w:val="double" w:sz="12" w:space="0" w:color="000000"/>
              <w:bottom w:val="double" w:sz="12" w:space="0" w:color="000000"/>
              <w:right w:val="double" w:sz="12" w:space="0" w:color="000000"/>
            </w:tcBorders>
            <w:vAlign w:val="center"/>
          </w:tcPr>
          <w:p w:rsidR="00185C9F" w:rsidRPr="0084200D" w:rsidRDefault="00185C9F" w:rsidP="00A93ABD">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rPr>
            </w:pPr>
            <w:r>
              <w:rPr>
                <w:rFonts w:ascii="Arial Narrow" w:hAnsi="Arial Narrow"/>
                <w:sz w:val="22"/>
                <w:szCs w:val="22"/>
              </w:rPr>
              <w:t>Causas de desviación (en su caso)</w:t>
            </w:r>
          </w:p>
        </w:tc>
        <w:tc>
          <w:tcPr>
            <w:tcW w:w="3750" w:type="dxa"/>
            <w:tcBorders>
              <w:top w:val="double" w:sz="12" w:space="0" w:color="000000"/>
              <w:left w:val="double" w:sz="12" w:space="0" w:color="000000"/>
              <w:bottom w:val="double" w:sz="12" w:space="0" w:color="000000"/>
              <w:right w:val="double" w:sz="12" w:space="0" w:color="000000"/>
            </w:tcBorders>
            <w:vAlign w:val="center"/>
          </w:tcPr>
          <w:p w:rsidR="00185C9F" w:rsidRPr="0084200D" w:rsidRDefault="00185C9F" w:rsidP="00A93ABD">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rPr>
            </w:pPr>
            <w:r>
              <w:rPr>
                <w:rFonts w:ascii="Arial Narrow" w:hAnsi="Arial Narrow"/>
                <w:sz w:val="22"/>
                <w:szCs w:val="22"/>
              </w:rPr>
              <w:t>Medidas/acciones de mejora</w:t>
            </w:r>
          </w:p>
        </w:tc>
      </w:tr>
      <w:tr w:rsidR="00185C9F" w:rsidRPr="0084200D" w:rsidTr="00684C34">
        <w:trPr>
          <w:jc w:val="center"/>
        </w:trPr>
        <w:tc>
          <w:tcPr>
            <w:tcW w:w="1440" w:type="dxa"/>
            <w:tcBorders>
              <w:top w:val="double" w:sz="12" w:space="0" w:color="000000"/>
              <w:left w:val="double" w:sz="4" w:space="0" w:color="auto"/>
              <w:bottom w:val="single" w:sz="6" w:space="0" w:color="FFFFFF"/>
              <w:right w:val="single" w:sz="4" w:space="0" w:color="auto"/>
            </w:tcBorders>
          </w:tcPr>
          <w:p w:rsidR="00185C9F" w:rsidRPr="00C376E6" w:rsidRDefault="00185C9F" w:rsidP="00A93ABD">
            <w:pPr>
              <w:jc w:val="both"/>
              <w:rPr>
                <w:rFonts w:ascii="Arial Narrow" w:hAnsi="Arial Narrow"/>
              </w:rPr>
            </w:pPr>
          </w:p>
        </w:tc>
        <w:tc>
          <w:tcPr>
            <w:tcW w:w="1280" w:type="dxa"/>
            <w:tcBorders>
              <w:top w:val="double" w:sz="12" w:space="0" w:color="000000"/>
              <w:left w:val="single" w:sz="4" w:space="0" w:color="auto"/>
              <w:bottom w:val="single" w:sz="6" w:space="0" w:color="FFFFFF"/>
              <w:right w:val="single" w:sz="4" w:space="0" w:color="auto"/>
            </w:tcBorders>
          </w:tcPr>
          <w:p w:rsidR="00185C9F" w:rsidRPr="00C376E6" w:rsidRDefault="00185C9F" w:rsidP="00A93ABD">
            <w:pPr>
              <w:jc w:val="both"/>
              <w:rPr>
                <w:rFonts w:ascii="Arial Narrow" w:hAnsi="Arial Narrow"/>
              </w:rPr>
            </w:pPr>
          </w:p>
        </w:tc>
        <w:tc>
          <w:tcPr>
            <w:tcW w:w="1280" w:type="dxa"/>
            <w:tcBorders>
              <w:top w:val="double" w:sz="12" w:space="0" w:color="000000"/>
              <w:left w:val="single" w:sz="4" w:space="0" w:color="auto"/>
              <w:bottom w:val="single" w:sz="6" w:space="0" w:color="FFFFFF"/>
              <w:right w:val="single" w:sz="4" w:space="0" w:color="auto"/>
            </w:tcBorders>
          </w:tcPr>
          <w:p w:rsidR="00185C9F" w:rsidRPr="0084200D" w:rsidRDefault="00185C9F" w:rsidP="00A93ABD">
            <w:pPr>
              <w:jc w:val="both"/>
              <w:rPr>
                <w:rFonts w:ascii="Arial Narrow" w:hAnsi="Arial Narrow"/>
                <w:color w:val="0000FF"/>
              </w:rPr>
            </w:pPr>
          </w:p>
        </w:tc>
        <w:tc>
          <w:tcPr>
            <w:tcW w:w="1452" w:type="dxa"/>
            <w:tcBorders>
              <w:top w:val="double" w:sz="12" w:space="0" w:color="000000"/>
              <w:left w:val="single" w:sz="4" w:space="0" w:color="auto"/>
              <w:bottom w:val="single" w:sz="6" w:space="0" w:color="FFFFFF"/>
              <w:right w:val="single" w:sz="6" w:space="0" w:color="FFFFFF"/>
            </w:tcBorders>
          </w:tcPr>
          <w:p w:rsidR="00185C9F" w:rsidRPr="0084200D" w:rsidRDefault="00185C9F" w:rsidP="00A93ABD">
            <w:pPr>
              <w:jc w:val="both"/>
              <w:rPr>
                <w:rFonts w:ascii="Arial Narrow" w:hAnsi="Arial Narrow"/>
                <w:color w:val="0000FF"/>
              </w:rPr>
            </w:pPr>
          </w:p>
        </w:tc>
        <w:tc>
          <w:tcPr>
            <w:tcW w:w="3750" w:type="dxa"/>
            <w:tcBorders>
              <w:top w:val="double" w:sz="12" w:space="0" w:color="000000"/>
              <w:left w:val="single" w:sz="7" w:space="0" w:color="000000"/>
              <w:bottom w:val="single" w:sz="6" w:space="0" w:color="FFFFFF"/>
              <w:right w:val="double" w:sz="7" w:space="0" w:color="000000"/>
            </w:tcBorders>
          </w:tcPr>
          <w:p w:rsidR="00185C9F" w:rsidRPr="0084200D" w:rsidRDefault="00185C9F" w:rsidP="00A93ABD">
            <w:pPr>
              <w:jc w:val="both"/>
              <w:rPr>
                <w:rFonts w:ascii="Arial Narrow" w:hAnsi="Arial Narrow"/>
                <w:color w:val="0000FF"/>
              </w:rPr>
            </w:pPr>
          </w:p>
        </w:tc>
      </w:tr>
      <w:tr w:rsidR="00185C9F" w:rsidRPr="0084200D" w:rsidTr="00684C34">
        <w:trPr>
          <w:jc w:val="center"/>
        </w:trPr>
        <w:tc>
          <w:tcPr>
            <w:tcW w:w="1440" w:type="dxa"/>
            <w:tcBorders>
              <w:top w:val="single" w:sz="7" w:space="0" w:color="000000"/>
              <w:left w:val="double" w:sz="4" w:space="0" w:color="auto"/>
              <w:bottom w:val="single" w:sz="7" w:space="0" w:color="000000"/>
              <w:right w:val="single" w:sz="4" w:space="0" w:color="auto"/>
            </w:tcBorders>
          </w:tcPr>
          <w:p w:rsidR="00185C9F" w:rsidRPr="0084200D" w:rsidRDefault="00185C9F" w:rsidP="00A93ABD">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rPr>
            </w:pPr>
          </w:p>
        </w:tc>
        <w:tc>
          <w:tcPr>
            <w:tcW w:w="1280" w:type="dxa"/>
            <w:tcBorders>
              <w:top w:val="single" w:sz="7" w:space="0" w:color="000000"/>
              <w:left w:val="single" w:sz="4" w:space="0" w:color="auto"/>
              <w:bottom w:val="single" w:sz="7" w:space="0" w:color="000000"/>
              <w:right w:val="single" w:sz="4" w:space="0" w:color="auto"/>
            </w:tcBorders>
          </w:tcPr>
          <w:p w:rsidR="00185C9F" w:rsidRPr="0084200D" w:rsidRDefault="00185C9F" w:rsidP="00A93ABD">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rPr>
            </w:pPr>
          </w:p>
        </w:tc>
        <w:tc>
          <w:tcPr>
            <w:tcW w:w="1280" w:type="dxa"/>
            <w:tcBorders>
              <w:top w:val="single" w:sz="7" w:space="0" w:color="000000"/>
              <w:left w:val="single" w:sz="4" w:space="0" w:color="auto"/>
              <w:bottom w:val="single" w:sz="7" w:space="0" w:color="000000"/>
              <w:right w:val="single" w:sz="4" w:space="0" w:color="auto"/>
            </w:tcBorders>
          </w:tcPr>
          <w:p w:rsidR="00185C9F" w:rsidRPr="0084200D" w:rsidRDefault="00185C9F" w:rsidP="00A93ABD">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rPr>
            </w:pPr>
          </w:p>
        </w:tc>
        <w:tc>
          <w:tcPr>
            <w:tcW w:w="1452" w:type="dxa"/>
            <w:tcBorders>
              <w:top w:val="single" w:sz="7" w:space="0" w:color="000000"/>
              <w:left w:val="single" w:sz="4" w:space="0" w:color="auto"/>
              <w:bottom w:val="single" w:sz="7" w:space="0" w:color="000000"/>
              <w:right w:val="single" w:sz="6" w:space="0" w:color="FFFFFF"/>
            </w:tcBorders>
          </w:tcPr>
          <w:p w:rsidR="00185C9F" w:rsidRPr="0084200D" w:rsidRDefault="00185C9F" w:rsidP="00A93ABD">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rPr>
            </w:pPr>
          </w:p>
        </w:tc>
        <w:tc>
          <w:tcPr>
            <w:tcW w:w="3750" w:type="dxa"/>
            <w:tcBorders>
              <w:top w:val="single" w:sz="7" w:space="0" w:color="000000"/>
              <w:left w:val="single" w:sz="7" w:space="0" w:color="000000"/>
              <w:bottom w:val="single" w:sz="7" w:space="0" w:color="000000"/>
              <w:right w:val="double" w:sz="7" w:space="0" w:color="000000"/>
            </w:tcBorders>
          </w:tcPr>
          <w:p w:rsidR="00185C9F" w:rsidRPr="0084200D" w:rsidRDefault="00185C9F" w:rsidP="00A93ABD">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rPr>
            </w:pPr>
          </w:p>
        </w:tc>
      </w:tr>
      <w:tr w:rsidR="00185C9F" w:rsidRPr="0084200D" w:rsidTr="00684C34">
        <w:trPr>
          <w:jc w:val="center"/>
        </w:trPr>
        <w:tc>
          <w:tcPr>
            <w:tcW w:w="1440" w:type="dxa"/>
            <w:tcBorders>
              <w:top w:val="single" w:sz="7" w:space="0" w:color="000000"/>
              <w:left w:val="double" w:sz="4" w:space="0" w:color="auto"/>
              <w:bottom w:val="single" w:sz="7" w:space="0" w:color="000000"/>
              <w:right w:val="single" w:sz="4" w:space="0" w:color="auto"/>
            </w:tcBorders>
          </w:tcPr>
          <w:p w:rsidR="00185C9F" w:rsidRDefault="00185C9F" w:rsidP="00A93ABD">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rPr>
            </w:pPr>
          </w:p>
        </w:tc>
        <w:tc>
          <w:tcPr>
            <w:tcW w:w="1280" w:type="dxa"/>
            <w:tcBorders>
              <w:top w:val="single" w:sz="7" w:space="0" w:color="000000"/>
              <w:left w:val="single" w:sz="4" w:space="0" w:color="auto"/>
              <w:bottom w:val="single" w:sz="7" w:space="0" w:color="000000"/>
              <w:right w:val="single" w:sz="4" w:space="0" w:color="auto"/>
            </w:tcBorders>
          </w:tcPr>
          <w:p w:rsidR="00185C9F" w:rsidRPr="0084200D" w:rsidRDefault="00185C9F" w:rsidP="00A93ABD">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rPr>
            </w:pPr>
          </w:p>
        </w:tc>
        <w:tc>
          <w:tcPr>
            <w:tcW w:w="1280" w:type="dxa"/>
            <w:tcBorders>
              <w:top w:val="single" w:sz="7" w:space="0" w:color="000000"/>
              <w:left w:val="single" w:sz="4" w:space="0" w:color="auto"/>
              <w:bottom w:val="single" w:sz="7" w:space="0" w:color="000000"/>
              <w:right w:val="single" w:sz="4" w:space="0" w:color="auto"/>
            </w:tcBorders>
          </w:tcPr>
          <w:p w:rsidR="00185C9F" w:rsidRPr="0084200D" w:rsidRDefault="00185C9F" w:rsidP="00A93ABD">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rPr>
            </w:pPr>
          </w:p>
        </w:tc>
        <w:tc>
          <w:tcPr>
            <w:tcW w:w="1452" w:type="dxa"/>
            <w:tcBorders>
              <w:top w:val="single" w:sz="7" w:space="0" w:color="000000"/>
              <w:left w:val="single" w:sz="4" w:space="0" w:color="auto"/>
              <w:bottom w:val="single" w:sz="7" w:space="0" w:color="000000"/>
              <w:right w:val="single" w:sz="6" w:space="0" w:color="FFFFFF"/>
            </w:tcBorders>
          </w:tcPr>
          <w:p w:rsidR="00185C9F" w:rsidRPr="0084200D" w:rsidRDefault="00185C9F" w:rsidP="00A93ABD">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rPr>
            </w:pPr>
          </w:p>
        </w:tc>
        <w:tc>
          <w:tcPr>
            <w:tcW w:w="3750" w:type="dxa"/>
            <w:tcBorders>
              <w:top w:val="single" w:sz="7" w:space="0" w:color="000000"/>
              <w:left w:val="single" w:sz="7" w:space="0" w:color="000000"/>
              <w:bottom w:val="single" w:sz="7" w:space="0" w:color="000000"/>
              <w:right w:val="double" w:sz="7" w:space="0" w:color="000000"/>
            </w:tcBorders>
          </w:tcPr>
          <w:p w:rsidR="00185C9F" w:rsidRPr="0084200D" w:rsidRDefault="00185C9F" w:rsidP="00A93ABD">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rPr>
            </w:pPr>
          </w:p>
        </w:tc>
      </w:tr>
      <w:tr w:rsidR="00185C9F" w:rsidRPr="0084200D" w:rsidTr="00684C34">
        <w:trPr>
          <w:jc w:val="center"/>
        </w:trPr>
        <w:tc>
          <w:tcPr>
            <w:tcW w:w="1440" w:type="dxa"/>
            <w:tcBorders>
              <w:top w:val="single" w:sz="7" w:space="0" w:color="000000"/>
              <w:left w:val="double" w:sz="4" w:space="0" w:color="auto"/>
              <w:bottom w:val="single" w:sz="7" w:space="0" w:color="000000"/>
              <w:right w:val="single" w:sz="4" w:space="0" w:color="auto"/>
            </w:tcBorders>
          </w:tcPr>
          <w:p w:rsidR="00185C9F" w:rsidRPr="0084200D" w:rsidRDefault="00185C9F" w:rsidP="00A93ABD">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rPr>
            </w:pPr>
          </w:p>
        </w:tc>
        <w:tc>
          <w:tcPr>
            <w:tcW w:w="1280" w:type="dxa"/>
            <w:tcBorders>
              <w:top w:val="single" w:sz="7" w:space="0" w:color="000000"/>
              <w:left w:val="single" w:sz="4" w:space="0" w:color="auto"/>
              <w:bottom w:val="single" w:sz="7" w:space="0" w:color="000000"/>
              <w:right w:val="single" w:sz="4" w:space="0" w:color="auto"/>
            </w:tcBorders>
          </w:tcPr>
          <w:p w:rsidR="00185C9F" w:rsidRPr="0084200D" w:rsidRDefault="00185C9F" w:rsidP="00A93ABD">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rPr>
            </w:pPr>
          </w:p>
        </w:tc>
        <w:tc>
          <w:tcPr>
            <w:tcW w:w="1280" w:type="dxa"/>
            <w:tcBorders>
              <w:top w:val="single" w:sz="7" w:space="0" w:color="000000"/>
              <w:left w:val="single" w:sz="4" w:space="0" w:color="auto"/>
              <w:bottom w:val="single" w:sz="7" w:space="0" w:color="000000"/>
              <w:right w:val="single" w:sz="4" w:space="0" w:color="auto"/>
            </w:tcBorders>
          </w:tcPr>
          <w:p w:rsidR="00185C9F" w:rsidRPr="0084200D" w:rsidRDefault="00185C9F" w:rsidP="00A93ABD">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rPr>
            </w:pPr>
          </w:p>
        </w:tc>
        <w:tc>
          <w:tcPr>
            <w:tcW w:w="1452" w:type="dxa"/>
            <w:tcBorders>
              <w:top w:val="single" w:sz="7" w:space="0" w:color="000000"/>
              <w:left w:val="single" w:sz="4" w:space="0" w:color="auto"/>
              <w:bottom w:val="single" w:sz="7" w:space="0" w:color="000000"/>
              <w:right w:val="single" w:sz="6" w:space="0" w:color="FFFFFF"/>
            </w:tcBorders>
          </w:tcPr>
          <w:p w:rsidR="00185C9F" w:rsidRPr="0084200D" w:rsidRDefault="00185C9F" w:rsidP="00A93ABD">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rPr>
            </w:pPr>
          </w:p>
        </w:tc>
        <w:tc>
          <w:tcPr>
            <w:tcW w:w="3750" w:type="dxa"/>
            <w:tcBorders>
              <w:top w:val="single" w:sz="7" w:space="0" w:color="000000"/>
              <w:left w:val="single" w:sz="7" w:space="0" w:color="000000"/>
              <w:bottom w:val="single" w:sz="7" w:space="0" w:color="000000"/>
              <w:right w:val="double" w:sz="7" w:space="0" w:color="000000"/>
            </w:tcBorders>
          </w:tcPr>
          <w:p w:rsidR="00185C9F" w:rsidRPr="0084200D" w:rsidRDefault="00185C9F" w:rsidP="00A93ABD">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rPr>
            </w:pPr>
          </w:p>
        </w:tc>
      </w:tr>
      <w:tr w:rsidR="00185C9F" w:rsidRPr="0084200D" w:rsidTr="00684C34">
        <w:trPr>
          <w:jc w:val="center"/>
        </w:trPr>
        <w:tc>
          <w:tcPr>
            <w:tcW w:w="1440" w:type="dxa"/>
            <w:tcBorders>
              <w:top w:val="single" w:sz="7" w:space="0" w:color="000000"/>
              <w:left w:val="double" w:sz="4" w:space="0" w:color="auto"/>
              <w:bottom w:val="single" w:sz="7" w:space="0" w:color="000000"/>
              <w:right w:val="single" w:sz="4" w:space="0" w:color="auto"/>
            </w:tcBorders>
          </w:tcPr>
          <w:p w:rsidR="00185C9F" w:rsidRDefault="00185C9F" w:rsidP="00A93ABD">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rPr>
            </w:pPr>
          </w:p>
        </w:tc>
        <w:tc>
          <w:tcPr>
            <w:tcW w:w="1280" w:type="dxa"/>
            <w:tcBorders>
              <w:top w:val="single" w:sz="7" w:space="0" w:color="000000"/>
              <w:left w:val="single" w:sz="4" w:space="0" w:color="auto"/>
              <w:bottom w:val="single" w:sz="7" w:space="0" w:color="000000"/>
              <w:right w:val="single" w:sz="4" w:space="0" w:color="auto"/>
            </w:tcBorders>
          </w:tcPr>
          <w:p w:rsidR="00185C9F" w:rsidRPr="0084200D" w:rsidRDefault="00185C9F" w:rsidP="00A93ABD">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rPr>
            </w:pPr>
          </w:p>
        </w:tc>
        <w:tc>
          <w:tcPr>
            <w:tcW w:w="1280" w:type="dxa"/>
            <w:tcBorders>
              <w:top w:val="single" w:sz="7" w:space="0" w:color="000000"/>
              <w:left w:val="single" w:sz="4" w:space="0" w:color="auto"/>
              <w:bottom w:val="single" w:sz="7" w:space="0" w:color="000000"/>
              <w:right w:val="single" w:sz="4" w:space="0" w:color="auto"/>
            </w:tcBorders>
          </w:tcPr>
          <w:p w:rsidR="00185C9F" w:rsidRPr="0084200D" w:rsidRDefault="00185C9F" w:rsidP="00A93ABD">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rPr>
            </w:pPr>
          </w:p>
        </w:tc>
        <w:tc>
          <w:tcPr>
            <w:tcW w:w="1452" w:type="dxa"/>
            <w:tcBorders>
              <w:top w:val="single" w:sz="7" w:space="0" w:color="000000"/>
              <w:left w:val="single" w:sz="4" w:space="0" w:color="auto"/>
              <w:bottom w:val="single" w:sz="7" w:space="0" w:color="000000"/>
              <w:right w:val="single" w:sz="6" w:space="0" w:color="FFFFFF"/>
            </w:tcBorders>
          </w:tcPr>
          <w:p w:rsidR="00185C9F" w:rsidRPr="0084200D" w:rsidRDefault="00185C9F" w:rsidP="00A93ABD">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rPr>
            </w:pPr>
          </w:p>
        </w:tc>
        <w:tc>
          <w:tcPr>
            <w:tcW w:w="3750" w:type="dxa"/>
            <w:tcBorders>
              <w:top w:val="single" w:sz="7" w:space="0" w:color="000000"/>
              <w:left w:val="single" w:sz="7" w:space="0" w:color="000000"/>
              <w:bottom w:val="single" w:sz="7" w:space="0" w:color="000000"/>
              <w:right w:val="double" w:sz="7" w:space="0" w:color="000000"/>
            </w:tcBorders>
          </w:tcPr>
          <w:p w:rsidR="00185C9F" w:rsidRPr="0084200D" w:rsidRDefault="00185C9F" w:rsidP="00A93ABD">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rPr>
            </w:pPr>
          </w:p>
        </w:tc>
      </w:tr>
      <w:tr w:rsidR="00185C9F" w:rsidRPr="0084200D" w:rsidTr="00684C34">
        <w:trPr>
          <w:jc w:val="center"/>
        </w:trPr>
        <w:tc>
          <w:tcPr>
            <w:tcW w:w="1440" w:type="dxa"/>
            <w:tcBorders>
              <w:top w:val="single" w:sz="7" w:space="0" w:color="000000"/>
              <w:left w:val="double" w:sz="4" w:space="0" w:color="auto"/>
              <w:bottom w:val="single" w:sz="7" w:space="0" w:color="000000"/>
              <w:right w:val="single" w:sz="4" w:space="0" w:color="auto"/>
            </w:tcBorders>
          </w:tcPr>
          <w:p w:rsidR="00185C9F" w:rsidRPr="0084200D" w:rsidRDefault="00185C9F" w:rsidP="00A93ABD">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rPr>
            </w:pPr>
          </w:p>
        </w:tc>
        <w:tc>
          <w:tcPr>
            <w:tcW w:w="1280" w:type="dxa"/>
            <w:tcBorders>
              <w:top w:val="single" w:sz="7" w:space="0" w:color="000000"/>
              <w:left w:val="single" w:sz="4" w:space="0" w:color="auto"/>
              <w:bottom w:val="single" w:sz="7" w:space="0" w:color="000000"/>
              <w:right w:val="single" w:sz="4" w:space="0" w:color="auto"/>
            </w:tcBorders>
          </w:tcPr>
          <w:p w:rsidR="00185C9F" w:rsidRPr="0084200D" w:rsidRDefault="00185C9F" w:rsidP="00A93ABD">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rPr>
            </w:pPr>
          </w:p>
        </w:tc>
        <w:tc>
          <w:tcPr>
            <w:tcW w:w="1280" w:type="dxa"/>
            <w:tcBorders>
              <w:top w:val="single" w:sz="7" w:space="0" w:color="000000"/>
              <w:left w:val="single" w:sz="4" w:space="0" w:color="auto"/>
              <w:bottom w:val="single" w:sz="7" w:space="0" w:color="000000"/>
              <w:right w:val="single" w:sz="4" w:space="0" w:color="auto"/>
            </w:tcBorders>
          </w:tcPr>
          <w:p w:rsidR="00185C9F" w:rsidRPr="0084200D" w:rsidRDefault="00185C9F" w:rsidP="00A93ABD">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rPr>
            </w:pPr>
          </w:p>
        </w:tc>
        <w:tc>
          <w:tcPr>
            <w:tcW w:w="1452" w:type="dxa"/>
            <w:tcBorders>
              <w:top w:val="single" w:sz="7" w:space="0" w:color="000000"/>
              <w:left w:val="single" w:sz="4" w:space="0" w:color="auto"/>
              <w:bottom w:val="single" w:sz="7" w:space="0" w:color="000000"/>
              <w:right w:val="single" w:sz="6" w:space="0" w:color="FFFFFF"/>
            </w:tcBorders>
          </w:tcPr>
          <w:p w:rsidR="00185C9F" w:rsidRPr="0084200D" w:rsidRDefault="00185C9F" w:rsidP="00A93ABD">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rPr>
            </w:pPr>
          </w:p>
        </w:tc>
        <w:tc>
          <w:tcPr>
            <w:tcW w:w="3750" w:type="dxa"/>
            <w:tcBorders>
              <w:top w:val="single" w:sz="7" w:space="0" w:color="000000"/>
              <w:left w:val="single" w:sz="7" w:space="0" w:color="000000"/>
              <w:bottom w:val="single" w:sz="7" w:space="0" w:color="000000"/>
              <w:right w:val="double" w:sz="7" w:space="0" w:color="000000"/>
            </w:tcBorders>
          </w:tcPr>
          <w:p w:rsidR="00185C9F" w:rsidRPr="0084200D" w:rsidRDefault="00185C9F" w:rsidP="00A93ABD">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rPr>
            </w:pPr>
          </w:p>
        </w:tc>
      </w:tr>
      <w:tr w:rsidR="00185C9F" w:rsidRPr="0084200D" w:rsidTr="00684C34">
        <w:trPr>
          <w:jc w:val="center"/>
        </w:trPr>
        <w:tc>
          <w:tcPr>
            <w:tcW w:w="1440" w:type="dxa"/>
            <w:tcBorders>
              <w:top w:val="single" w:sz="7" w:space="0" w:color="000000"/>
              <w:left w:val="double" w:sz="4" w:space="0" w:color="auto"/>
              <w:bottom w:val="double" w:sz="7" w:space="0" w:color="000000"/>
              <w:right w:val="single" w:sz="4" w:space="0" w:color="auto"/>
            </w:tcBorders>
          </w:tcPr>
          <w:p w:rsidR="00185C9F" w:rsidRPr="0084200D" w:rsidRDefault="00185C9F" w:rsidP="00A93ABD">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rPr>
            </w:pPr>
          </w:p>
        </w:tc>
        <w:tc>
          <w:tcPr>
            <w:tcW w:w="1280" w:type="dxa"/>
            <w:tcBorders>
              <w:top w:val="single" w:sz="7" w:space="0" w:color="000000"/>
              <w:left w:val="single" w:sz="4" w:space="0" w:color="auto"/>
              <w:bottom w:val="double" w:sz="7" w:space="0" w:color="000000"/>
              <w:right w:val="single" w:sz="4" w:space="0" w:color="auto"/>
            </w:tcBorders>
          </w:tcPr>
          <w:p w:rsidR="00185C9F" w:rsidRPr="0084200D" w:rsidRDefault="00185C9F" w:rsidP="00A93ABD">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rPr>
            </w:pPr>
          </w:p>
        </w:tc>
        <w:tc>
          <w:tcPr>
            <w:tcW w:w="1280" w:type="dxa"/>
            <w:tcBorders>
              <w:top w:val="single" w:sz="7" w:space="0" w:color="000000"/>
              <w:left w:val="single" w:sz="4" w:space="0" w:color="auto"/>
              <w:bottom w:val="double" w:sz="7" w:space="0" w:color="000000"/>
              <w:right w:val="single" w:sz="4" w:space="0" w:color="auto"/>
            </w:tcBorders>
          </w:tcPr>
          <w:p w:rsidR="00185C9F" w:rsidRPr="0084200D" w:rsidRDefault="00185C9F" w:rsidP="00A93ABD">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rPr>
            </w:pPr>
          </w:p>
        </w:tc>
        <w:tc>
          <w:tcPr>
            <w:tcW w:w="1452" w:type="dxa"/>
            <w:tcBorders>
              <w:top w:val="single" w:sz="7" w:space="0" w:color="000000"/>
              <w:left w:val="single" w:sz="4" w:space="0" w:color="auto"/>
              <w:bottom w:val="double" w:sz="7" w:space="0" w:color="000000"/>
              <w:right w:val="single" w:sz="6" w:space="0" w:color="FFFFFF"/>
            </w:tcBorders>
          </w:tcPr>
          <w:p w:rsidR="00185C9F" w:rsidRPr="0084200D" w:rsidRDefault="00185C9F" w:rsidP="00A93ABD">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rPr>
            </w:pPr>
          </w:p>
        </w:tc>
        <w:tc>
          <w:tcPr>
            <w:tcW w:w="3750" w:type="dxa"/>
            <w:tcBorders>
              <w:top w:val="single" w:sz="7" w:space="0" w:color="000000"/>
              <w:left w:val="single" w:sz="7" w:space="0" w:color="000000"/>
              <w:bottom w:val="double" w:sz="7" w:space="0" w:color="000000"/>
              <w:right w:val="double" w:sz="7" w:space="0" w:color="000000"/>
            </w:tcBorders>
          </w:tcPr>
          <w:p w:rsidR="00185C9F" w:rsidRPr="0084200D" w:rsidRDefault="00185C9F" w:rsidP="00A93ABD">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rPr>
            </w:pPr>
          </w:p>
        </w:tc>
      </w:tr>
    </w:tbl>
    <w:p w:rsidR="00A712AF" w:rsidRDefault="00A712AF" w:rsidP="00A712AF">
      <w:pPr>
        <w:pStyle w:val="Ttulo1"/>
        <w:spacing w:line="360" w:lineRule="auto"/>
        <w:ind w:left="0"/>
        <w:jc w:val="both"/>
        <w:rPr>
          <w:rFonts w:ascii="Arial Narrow" w:hAnsi="Arial Narrow"/>
          <w:b/>
          <w:bCs/>
          <w:szCs w:val="24"/>
          <w:lang w:val="es-ES"/>
        </w:rPr>
      </w:pPr>
      <w:bookmarkStart w:id="59" w:name="_Toc184783297"/>
      <w:bookmarkStart w:id="60" w:name="_Toc316290204"/>
      <w:bookmarkStart w:id="61" w:name="_Toc319660933"/>
    </w:p>
    <w:p w:rsidR="00A712AF" w:rsidRPr="00185C9F" w:rsidRDefault="00A712AF" w:rsidP="00A712AF">
      <w:pPr>
        <w:pStyle w:val="Ttulo1"/>
        <w:spacing w:line="360" w:lineRule="auto"/>
        <w:ind w:left="0"/>
        <w:jc w:val="both"/>
        <w:rPr>
          <w:rFonts w:ascii="Arial Narrow" w:hAnsi="Arial Narrow"/>
          <w:b/>
          <w:bCs/>
          <w:szCs w:val="24"/>
        </w:rPr>
      </w:pPr>
      <w:bookmarkStart w:id="62" w:name="_Toc361209625"/>
      <w:r w:rsidRPr="00185C9F">
        <w:rPr>
          <w:rFonts w:ascii="Arial Narrow" w:hAnsi="Arial Narrow"/>
          <w:b/>
          <w:bCs/>
          <w:szCs w:val="24"/>
        </w:rPr>
        <w:t>1</w:t>
      </w:r>
      <w:r>
        <w:rPr>
          <w:rFonts w:ascii="Arial Narrow" w:hAnsi="Arial Narrow"/>
          <w:b/>
          <w:bCs/>
          <w:szCs w:val="24"/>
        </w:rPr>
        <w:t>1</w:t>
      </w:r>
      <w:r w:rsidRPr="00185C9F">
        <w:rPr>
          <w:rFonts w:ascii="Arial Narrow" w:hAnsi="Arial Narrow"/>
          <w:b/>
          <w:bCs/>
          <w:szCs w:val="24"/>
        </w:rPr>
        <w:t>.- HISTÓRICO DE CAMBIOS</w:t>
      </w:r>
      <w:bookmarkEnd w:id="59"/>
      <w:bookmarkEnd w:id="60"/>
      <w:bookmarkEnd w:id="61"/>
      <w:bookmarkEnd w:id="62"/>
    </w:p>
    <w:p w:rsidR="00A712AF" w:rsidRPr="0084200D" w:rsidRDefault="00A712AF" w:rsidP="00A712AF">
      <w:pPr>
        <w:spacing w:line="360" w:lineRule="auto"/>
        <w:jc w:val="both"/>
        <w:rPr>
          <w:rFonts w:ascii="Arial Narrow" w:hAnsi="Arial Narrow"/>
          <w:sz w:val="22"/>
          <w:szCs w:val="22"/>
        </w:rPr>
      </w:pPr>
    </w:p>
    <w:tbl>
      <w:tblPr>
        <w:tblW w:w="9880" w:type="dxa"/>
        <w:jc w:val="center"/>
        <w:tblCellSpacing w:w="11" w:type="dxa"/>
        <w:tblCellMar>
          <w:left w:w="158" w:type="dxa"/>
          <w:right w:w="158" w:type="dxa"/>
        </w:tblCellMar>
        <w:tblLook w:val="0000" w:firstRow="0" w:lastRow="0" w:firstColumn="0" w:lastColumn="0" w:noHBand="0" w:noVBand="0"/>
      </w:tblPr>
      <w:tblGrid>
        <w:gridCol w:w="1468"/>
        <w:gridCol w:w="1297"/>
        <w:gridCol w:w="7115"/>
      </w:tblGrid>
      <w:tr w:rsidR="00A712AF" w:rsidRPr="0084200D" w:rsidTr="00B504EE">
        <w:trPr>
          <w:tblCellSpacing w:w="11" w:type="dxa"/>
          <w:jc w:val="center"/>
        </w:trPr>
        <w:tc>
          <w:tcPr>
            <w:tcW w:w="1435" w:type="dxa"/>
            <w:tcBorders>
              <w:top w:val="double" w:sz="4" w:space="0" w:color="000000"/>
              <w:left w:val="double" w:sz="4" w:space="0" w:color="000000"/>
              <w:bottom w:val="double" w:sz="4" w:space="0" w:color="000000"/>
              <w:right w:val="single" w:sz="4" w:space="0" w:color="auto"/>
            </w:tcBorders>
            <w:shd w:val="pct5" w:color="auto" w:fill="auto"/>
            <w:vAlign w:val="bottom"/>
          </w:tcPr>
          <w:p w:rsidR="00A712AF" w:rsidRPr="0084200D" w:rsidRDefault="00A712AF" w:rsidP="00B504EE">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b/>
              </w:rPr>
            </w:pPr>
            <w:r w:rsidRPr="0084200D">
              <w:rPr>
                <w:rFonts w:ascii="Arial Narrow" w:hAnsi="Arial Narrow"/>
                <w:b/>
                <w:sz w:val="22"/>
                <w:szCs w:val="22"/>
              </w:rPr>
              <w:t>EDICIÓN</w:t>
            </w:r>
          </w:p>
        </w:tc>
        <w:tc>
          <w:tcPr>
            <w:tcW w:w="1275" w:type="dxa"/>
            <w:tcBorders>
              <w:top w:val="double" w:sz="4" w:space="0" w:color="000000"/>
              <w:left w:val="single" w:sz="4" w:space="0" w:color="auto"/>
              <w:bottom w:val="double" w:sz="4" w:space="0" w:color="000000"/>
              <w:right w:val="single" w:sz="4" w:space="0" w:color="auto"/>
            </w:tcBorders>
            <w:shd w:val="pct5" w:color="auto" w:fill="auto"/>
            <w:vAlign w:val="bottom"/>
          </w:tcPr>
          <w:p w:rsidR="00A712AF" w:rsidRPr="0084200D" w:rsidRDefault="00A712AF" w:rsidP="00B504EE">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b/>
              </w:rPr>
            </w:pPr>
            <w:r w:rsidRPr="0084200D">
              <w:rPr>
                <w:rFonts w:ascii="Arial Narrow" w:hAnsi="Arial Narrow"/>
                <w:b/>
                <w:sz w:val="22"/>
                <w:szCs w:val="22"/>
              </w:rPr>
              <w:t>FECHA</w:t>
            </w:r>
          </w:p>
        </w:tc>
        <w:tc>
          <w:tcPr>
            <w:tcW w:w="7082" w:type="dxa"/>
            <w:tcBorders>
              <w:top w:val="double" w:sz="4" w:space="0" w:color="000000"/>
              <w:left w:val="single" w:sz="4" w:space="0" w:color="auto"/>
              <w:bottom w:val="double" w:sz="4" w:space="0" w:color="000000"/>
              <w:right w:val="double" w:sz="4" w:space="0" w:color="000000"/>
            </w:tcBorders>
            <w:shd w:val="pct5" w:color="auto" w:fill="auto"/>
            <w:vAlign w:val="bottom"/>
          </w:tcPr>
          <w:p w:rsidR="00A712AF" w:rsidRPr="0084200D" w:rsidRDefault="00A712AF" w:rsidP="00B504EE">
            <w:pPr>
              <w:tabs>
                <w:tab w:val="left" w:pos="-1408"/>
                <w:tab w:val="left" w:pos="0"/>
                <w:tab w:val="left" w:pos="32"/>
                <w:tab w:val="left" w:pos="6594"/>
              </w:tabs>
              <w:jc w:val="both"/>
              <w:rPr>
                <w:rFonts w:ascii="Arial Narrow" w:hAnsi="Arial Narrow"/>
                <w:b/>
              </w:rPr>
            </w:pPr>
            <w:r w:rsidRPr="0084200D">
              <w:rPr>
                <w:rFonts w:ascii="Arial Narrow" w:hAnsi="Arial Narrow"/>
                <w:b/>
                <w:sz w:val="22"/>
                <w:szCs w:val="22"/>
              </w:rPr>
              <w:t>MODIFICACIONES REALIZADAS</w:t>
            </w:r>
          </w:p>
        </w:tc>
      </w:tr>
      <w:tr w:rsidR="00A712AF" w:rsidRPr="0084200D" w:rsidTr="00B504EE">
        <w:trPr>
          <w:tblCellSpacing w:w="11" w:type="dxa"/>
          <w:jc w:val="center"/>
        </w:trPr>
        <w:tc>
          <w:tcPr>
            <w:tcW w:w="1435" w:type="dxa"/>
            <w:tcBorders>
              <w:top w:val="single" w:sz="7" w:space="0" w:color="000000"/>
              <w:left w:val="double" w:sz="4" w:space="0" w:color="auto"/>
              <w:bottom w:val="single" w:sz="7" w:space="0" w:color="000000"/>
              <w:right w:val="single" w:sz="4" w:space="0" w:color="auto"/>
            </w:tcBorders>
          </w:tcPr>
          <w:p w:rsidR="00A712AF" w:rsidRPr="0084200D" w:rsidRDefault="00A712AF" w:rsidP="00B504EE">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rPr>
            </w:pPr>
            <w:r>
              <w:rPr>
                <w:rFonts w:ascii="Arial Narrow" w:hAnsi="Arial Narrow"/>
                <w:sz w:val="22"/>
                <w:szCs w:val="22"/>
              </w:rPr>
              <w:t xml:space="preserve">Primera </w:t>
            </w:r>
          </w:p>
        </w:tc>
        <w:tc>
          <w:tcPr>
            <w:tcW w:w="1275" w:type="dxa"/>
            <w:tcBorders>
              <w:top w:val="single" w:sz="7" w:space="0" w:color="000000"/>
              <w:left w:val="single" w:sz="4" w:space="0" w:color="auto"/>
              <w:bottom w:val="single" w:sz="7" w:space="0" w:color="000000"/>
              <w:right w:val="single" w:sz="6" w:space="0" w:color="FFFFFF"/>
            </w:tcBorders>
          </w:tcPr>
          <w:p w:rsidR="00A712AF" w:rsidRPr="0084200D" w:rsidRDefault="00A712AF" w:rsidP="00B504EE">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rPr>
            </w:pPr>
            <w:r>
              <w:rPr>
                <w:rFonts w:ascii="Arial Narrow" w:hAnsi="Arial Narrow"/>
              </w:rPr>
              <w:t>10/7/2013</w:t>
            </w:r>
          </w:p>
        </w:tc>
        <w:tc>
          <w:tcPr>
            <w:tcW w:w="7082" w:type="dxa"/>
            <w:tcBorders>
              <w:top w:val="single" w:sz="7" w:space="0" w:color="000000"/>
              <w:left w:val="single" w:sz="7" w:space="0" w:color="000000"/>
              <w:bottom w:val="single" w:sz="7" w:space="0" w:color="000000"/>
              <w:right w:val="double" w:sz="7" w:space="0" w:color="000000"/>
            </w:tcBorders>
          </w:tcPr>
          <w:p w:rsidR="00A712AF" w:rsidRPr="0084200D" w:rsidRDefault="00A712AF" w:rsidP="00B504EE">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rPr>
            </w:pPr>
            <w:r>
              <w:rPr>
                <w:rFonts w:ascii="Arial Narrow" w:hAnsi="Arial Narrow"/>
                <w:sz w:val="22"/>
                <w:szCs w:val="22"/>
              </w:rPr>
              <w:t>Documento inicial</w:t>
            </w:r>
          </w:p>
        </w:tc>
      </w:tr>
      <w:tr w:rsidR="00A712AF" w:rsidRPr="0084200D" w:rsidTr="00B504EE">
        <w:trPr>
          <w:tblCellSpacing w:w="11" w:type="dxa"/>
          <w:jc w:val="center"/>
        </w:trPr>
        <w:tc>
          <w:tcPr>
            <w:tcW w:w="1435" w:type="dxa"/>
            <w:tcBorders>
              <w:top w:val="single" w:sz="7" w:space="0" w:color="000000"/>
              <w:left w:val="double" w:sz="4" w:space="0" w:color="auto"/>
              <w:bottom w:val="single" w:sz="7" w:space="0" w:color="000000"/>
              <w:right w:val="single" w:sz="4" w:space="0" w:color="auto"/>
            </w:tcBorders>
          </w:tcPr>
          <w:p w:rsidR="00A712AF" w:rsidRPr="0084200D" w:rsidRDefault="00A712AF" w:rsidP="00B504EE">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rPr>
            </w:pPr>
          </w:p>
        </w:tc>
        <w:tc>
          <w:tcPr>
            <w:tcW w:w="1275" w:type="dxa"/>
            <w:tcBorders>
              <w:top w:val="single" w:sz="7" w:space="0" w:color="000000"/>
              <w:left w:val="single" w:sz="4" w:space="0" w:color="auto"/>
              <w:bottom w:val="single" w:sz="7" w:space="0" w:color="000000"/>
              <w:right w:val="single" w:sz="6" w:space="0" w:color="FFFFFF"/>
            </w:tcBorders>
          </w:tcPr>
          <w:p w:rsidR="00A712AF" w:rsidRPr="0084200D" w:rsidRDefault="00A712AF" w:rsidP="00B504EE">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rPr>
            </w:pPr>
          </w:p>
        </w:tc>
        <w:tc>
          <w:tcPr>
            <w:tcW w:w="7082" w:type="dxa"/>
            <w:tcBorders>
              <w:top w:val="single" w:sz="7" w:space="0" w:color="000000"/>
              <w:left w:val="single" w:sz="7" w:space="0" w:color="000000"/>
              <w:bottom w:val="single" w:sz="7" w:space="0" w:color="000000"/>
              <w:right w:val="double" w:sz="7" w:space="0" w:color="000000"/>
            </w:tcBorders>
          </w:tcPr>
          <w:p w:rsidR="00A712AF" w:rsidRPr="0084200D" w:rsidRDefault="00A712AF" w:rsidP="00B504EE">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rPr>
            </w:pPr>
          </w:p>
        </w:tc>
      </w:tr>
      <w:tr w:rsidR="00A712AF" w:rsidRPr="0084200D" w:rsidTr="00B504EE">
        <w:trPr>
          <w:tblCellSpacing w:w="11" w:type="dxa"/>
          <w:jc w:val="center"/>
        </w:trPr>
        <w:tc>
          <w:tcPr>
            <w:tcW w:w="1435" w:type="dxa"/>
            <w:tcBorders>
              <w:top w:val="single" w:sz="7" w:space="0" w:color="000000"/>
              <w:left w:val="double" w:sz="4" w:space="0" w:color="auto"/>
              <w:bottom w:val="double" w:sz="7" w:space="0" w:color="000000"/>
              <w:right w:val="single" w:sz="4" w:space="0" w:color="auto"/>
            </w:tcBorders>
          </w:tcPr>
          <w:p w:rsidR="00A712AF" w:rsidRPr="0084200D" w:rsidRDefault="00A712AF" w:rsidP="00B504EE">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rPr>
            </w:pPr>
          </w:p>
        </w:tc>
        <w:tc>
          <w:tcPr>
            <w:tcW w:w="1275" w:type="dxa"/>
            <w:tcBorders>
              <w:top w:val="single" w:sz="7" w:space="0" w:color="000000"/>
              <w:left w:val="single" w:sz="4" w:space="0" w:color="auto"/>
              <w:bottom w:val="double" w:sz="7" w:space="0" w:color="000000"/>
              <w:right w:val="single" w:sz="6" w:space="0" w:color="FFFFFF"/>
            </w:tcBorders>
          </w:tcPr>
          <w:p w:rsidR="00A712AF" w:rsidRPr="0084200D" w:rsidRDefault="00A712AF" w:rsidP="00B504EE">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rPr>
            </w:pPr>
          </w:p>
        </w:tc>
        <w:tc>
          <w:tcPr>
            <w:tcW w:w="7082" w:type="dxa"/>
            <w:tcBorders>
              <w:top w:val="single" w:sz="7" w:space="0" w:color="000000"/>
              <w:left w:val="single" w:sz="7" w:space="0" w:color="000000"/>
              <w:bottom w:val="double" w:sz="7" w:space="0" w:color="000000"/>
              <w:right w:val="double" w:sz="7" w:space="0" w:color="000000"/>
            </w:tcBorders>
          </w:tcPr>
          <w:p w:rsidR="00A712AF" w:rsidRPr="0084200D" w:rsidRDefault="00A712AF" w:rsidP="00B504EE">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rPr>
            </w:pPr>
          </w:p>
        </w:tc>
      </w:tr>
      <w:tr w:rsidR="00A712AF" w:rsidRPr="0084200D" w:rsidTr="00B504EE">
        <w:trPr>
          <w:tblCellSpacing w:w="11" w:type="dxa"/>
          <w:jc w:val="center"/>
        </w:trPr>
        <w:tc>
          <w:tcPr>
            <w:tcW w:w="1435" w:type="dxa"/>
            <w:tcBorders>
              <w:top w:val="single" w:sz="7" w:space="0" w:color="000000"/>
              <w:left w:val="double" w:sz="4" w:space="0" w:color="auto"/>
              <w:bottom w:val="single" w:sz="7" w:space="0" w:color="000000"/>
              <w:right w:val="single" w:sz="4" w:space="0" w:color="auto"/>
            </w:tcBorders>
          </w:tcPr>
          <w:p w:rsidR="00A712AF" w:rsidRPr="0084200D" w:rsidRDefault="00A712AF" w:rsidP="00B504EE">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rPr>
            </w:pPr>
          </w:p>
        </w:tc>
        <w:tc>
          <w:tcPr>
            <w:tcW w:w="1275" w:type="dxa"/>
            <w:tcBorders>
              <w:top w:val="single" w:sz="7" w:space="0" w:color="000000"/>
              <w:left w:val="single" w:sz="4" w:space="0" w:color="auto"/>
              <w:bottom w:val="single" w:sz="7" w:space="0" w:color="000000"/>
              <w:right w:val="single" w:sz="6" w:space="0" w:color="FFFFFF"/>
            </w:tcBorders>
          </w:tcPr>
          <w:p w:rsidR="00A712AF" w:rsidRPr="0084200D" w:rsidRDefault="00A712AF" w:rsidP="00B504EE">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rPr>
            </w:pPr>
          </w:p>
        </w:tc>
        <w:tc>
          <w:tcPr>
            <w:tcW w:w="7082" w:type="dxa"/>
            <w:tcBorders>
              <w:top w:val="single" w:sz="7" w:space="0" w:color="000000"/>
              <w:left w:val="single" w:sz="7" w:space="0" w:color="000000"/>
              <w:bottom w:val="single" w:sz="7" w:space="0" w:color="000000"/>
              <w:right w:val="double" w:sz="7" w:space="0" w:color="000000"/>
            </w:tcBorders>
          </w:tcPr>
          <w:p w:rsidR="00A712AF" w:rsidRPr="0084200D" w:rsidRDefault="00A712AF" w:rsidP="00B504EE">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rPr>
            </w:pPr>
          </w:p>
        </w:tc>
      </w:tr>
      <w:tr w:rsidR="00A712AF" w:rsidRPr="0084200D" w:rsidTr="00B504EE">
        <w:trPr>
          <w:tblCellSpacing w:w="11" w:type="dxa"/>
          <w:jc w:val="center"/>
        </w:trPr>
        <w:tc>
          <w:tcPr>
            <w:tcW w:w="1435" w:type="dxa"/>
            <w:tcBorders>
              <w:top w:val="single" w:sz="7" w:space="0" w:color="000000"/>
              <w:left w:val="double" w:sz="4" w:space="0" w:color="auto"/>
              <w:bottom w:val="single" w:sz="7" w:space="0" w:color="000000"/>
              <w:right w:val="single" w:sz="4" w:space="0" w:color="auto"/>
            </w:tcBorders>
          </w:tcPr>
          <w:p w:rsidR="00A712AF" w:rsidRPr="0084200D" w:rsidRDefault="00A712AF" w:rsidP="00B504EE">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rPr>
            </w:pPr>
          </w:p>
        </w:tc>
        <w:tc>
          <w:tcPr>
            <w:tcW w:w="1275" w:type="dxa"/>
            <w:tcBorders>
              <w:top w:val="single" w:sz="7" w:space="0" w:color="000000"/>
              <w:left w:val="single" w:sz="4" w:space="0" w:color="auto"/>
              <w:bottom w:val="single" w:sz="7" w:space="0" w:color="000000"/>
              <w:right w:val="single" w:sz="6" w:space="0" w:color="FFFFFF"/>
            </w:tcBorders>
          </w:tcPr>
          <w:p w:rsidR="00A712AF" w:rsidRPr="0084200D" w:rsidRDefault="00A712AF" w:rsidP="00B504EE">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rPr>
            </w:pPr>
          </w:p>
        </w:tc>
        <w:tc>
          <w:tcPr>
            <w:tcW w:w="7082" w:type="dxa"/>
            <w:tcBorders>
              <w:top w:val="single" w:sz="7" w:space="0" w:color="000000"/>
              <w:left w:val="single" w:sz="7" w:space="0" w:color="000000"/>
              <w:bottom w:val="single" w:sz="7" w:space="0" w:color="000000"/>
              <w:right w:val="double" w:sz="7" w:space="0" w:color="000000"/>
            </w:tcBorders>
          </w:tcPr>
          <w:p w:rsidR="00A712AF" w:rsidRPr="0084200D" w:rsidRDefault="00A712AF" w:rsidP="00B504EE">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rPr>
            </w:pPr>
          </w:p>
        </w:tc>
      </w:tr>
      <w:tr w:rsidR="00A712AF" w:rsidRPr="0084200D" w:rsidTr="00B504EE">
        <w:trPr>
          <w:tblCellSpacing w:w="11" w:type="dxa"/>
          <w:jc w:val="center"/>
        </w:trPr>
        <w:tc>
          <w:tcPr>
            <w:tcW w:w="1435" w:type="dxa"/>
            <w:tcBorders>
              <w:top w:val="single" w:sz="7" w:space="0" w:color="000000"/>
              <w:left w:val="double" w:sz="4" w:space="0" w:color="auto"/>
              <w:bottom w:val="double" w:sz="7" w:space="0" w:color="000000"/>
              <w:right w:val="single" w:sz="4" w:space="0" w:color="auto"/>
            </w:tcBorders>
          </w:tcPr>
          <w:p w:rsidR="00A712AF" w:rsidRPr="0084200D" w:rsidRDefault="00A712AF" w:rsidP="00B504EE">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rPr>
            </w:pPr>
          </w:p>
        </w:tc>
        <w:tc>
          <w:tcPr>
            <w:tcW w:w="1275" w:type="dxa"/>
            <w:tcBorders>
              <w:top w:val="single" w:sz="7" w:space="0" w:color="000000"/>
              <w:left w:val="single" w:sz="4" w:space="0" w:color="auto"/>
              <w:bottom w:val="double" w:sz="7" w:space="0" w:color="000000"/>
              <w:right w:val="single" w:sz="6" w:space="0" w:color="FFFFFF"/>
            </w:tcBorders>
          </w:tcPr>
          <w:p w:rsidR="00A712AF" w:rsidRPr="0084200D" w:rsidRDefault="00A712AF" w:rsidP="00B504EE">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rPr>
            </w:pPr>
          </w:p>
        </w:tc>
        <w:tc>
          <w:tcPr>
            <w:tcW w:w="7082" w:type="dxa"/>
            <w:tcBorders>
              <w:top w:val="single" w:sz="7" w:space="0" w:color="000000"/>
              <w:left w:val="single" w:sz="7" w:space="0" w:color="000000"/>
              <w:bottom w:val="double" w:sz="7" w:space="0" w:color="000000"/>
              <w:right w:val="double" w:sz="7" w:space="0" w:color="000000"/>
            </w:tcBorders>
          </w:tcPr>
          <w:p w:rsidR="00A712AF" w:rsidRPr="0084200D" w:rsidRDefault="00A712AF" w:rsidP="00B504EE">
            <w:pPr>
              <w:tabs>
                <w:tab w:val="left" w:pos="-1248"/>
                <w:tab w:val="left" w:pos="-720"/>
                <w:tab w:val="left" w:pos="0"/>
                <w:tab w:val="left" w:pos="260"/>
                <w:tab w:val="left" w:pos="543"/>
                <w:tab w:val="left" w:pos="826"/>
                <w:tab w:val="left" w:pos="1110"/>
                <w:tab w:val="left" w:pos="1394"/>
                <w:tab w:val="left" w:pos="1677"/>
                <w:tab w:val="left" w:pos="1960"/>
                <w:tab w:val="left" w:pos="5760"/>
              </w:tabs>
              <w:jc w:val="both"/>
              <w:rPr>
                <w:rFonts w:ascii="Arial Narrow" w:hAnsi="Arial Narrow"/>
              </w:rPr>
            </w:pPr>
          </w:p>
        </w:tc>
      </w:tr>
    </w:tbl>
    <w:p w:rsidR="00A712AF" w:rsidRDefault="00A712AF" w:rsidP="00A712AF">
      <w:pPr>
        <w:spacing w:line="360" w:lineRule="auto"/>
        <w:rPr>
          <w:rFonts w:ascii="Arial Narrow" w:hAnsi="Arial Narrow"/>
          <w:b/>
          <w:bCs/>
        </w:rPr>
      </w:pPr>
    </w:p>
    <w:p w:rsidR="002372B9" w:rsidRPr="002E7A5C" w:rsidRDefault="002372B9" w:rsidP="00A93ABD">
      <w:pPr>
        <w:spacing w:line="360" w:lineRule="auto"/>
        <w:jc w:val="both"/>
        <w:rPr>
          <w:rFonts w:ascii="Arial Narrow" w:hAnsi="Arial Narrow"/>
          <w:sz w:val="22"/>
          <w:szCs w:val="22"/>
        </w:rPr>
      </w:pPr>
    </w:p>
    <w:sectPr w:rsidR="002372B9" w:rsidRPr="002E7A5C" w:rsidSect="00A7529B">
      <w:headerReference w:type="default" r:id="rId32"/>
      <w:footerReference w:type="default" r:id="rId33"/>
      <w:type w:val="continuous"/>
      <w:pgSz w:w="11906" w:h="16838"/>
      <w:pgMar w:top="1417" w:right="84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922" w:rsidRDefault="00440922" w:rsidP="00412C8A">
      <w:r>
        <w:separator/>
      </w:r>
    </w:p>
  </w:endnote>
  <w:endnote w:type="continuationSeparator" w:id="0">
    <w:p w:rsidR="00440922" w:rsidRDefault="00440922" w:rsidP="00412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Ebrima">
    <w:altName w:val="Ebrima"/>
    <w:panose1 w:val="00000000000000000000"/>
    <w:charset w:val="00"/>
    <w:family w:val="swiss"/>
    <w:notTrueType/>
    <w:pitch w:val="default"/>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B9" w:rsidRPr="00707A24" w:rsidRDefault="002372B9" w:rsidP="00362983">
    <w:pPr>
      <w:pStyle w:val="Piedepgina"/>
      <w:jc w:val="right"/>
      <w:rPr>
        <w:rFonts w:ascii="Palatino Linotype" w:hAnsi="Palatino Linotype"/>
        <w:i/>
        <w:sz w:val="16"/>
        <w:szCs w:val="20"/>
      </w:rPr>
    </w:pPr>
    <w:r w:rsidRPr="00707A24">
      <w:rPr>
        <w:rFonts w:ascii="Arial Narrow" w:hAnsi="Arial Narrow"/>
        <w:b/>
        <w:i/>
        <w:sz w:val="18"/>
        <w:szCs w:val="22"/>
      </w:rPr>
      <w:t xml:space="preserve">Página </w:t>
    </w:r>
    <w:r w:rsidR="0044636E" w:rsidRPr="00707A24">
      <w:rPr>
        <w:rFonts w:ascii="Arial Narrow" w:hAnsi="Arial Narrow"/>
        <w:i/>
        <w:sz w:val="18"/>
        <w:szCs w:val="22"/>
      </w:rPr>
      <w:fldChar w:fldCharType="begin"/>
    </w:r>
    <w:r w:rsidRPr="00707A24">
      <w:rPr>
        <w:rFonts w:ascii="Arial Narrow" w:hAnsi="Arial Narrow"/>
        <w:i/>
        <w:sz w:val="18"/>
        <w:szCs w:val="22"/>
      </w:rPr>
      <w:instrText xml:space="preserve"> PAGE </w:instrText>
    </w:r>
    <w:r w:rsidR="0044636E" w:rsidRPr="00707A24">
      <w:rPr>
        <w:rFonts w:ascii="Arial Narrow" w:hAnsi="Arial Narrow"/>
        <w:i/>
        <w:sz w:val="18"/>
        <w:szCs w:val="22"/>
      </w:rPr>
      <w:fldChar w:fldCharType="separate"/>
    </w:r>
    <w:r w:rsidR="00846921">
      <w:rPr>
        <w:rFonts w:ascii="Arial Narrow" w:hAnsi="Arial Narrow"/>
        <w:i/>
        <w:noProof/>
        <w:sz w:val="18"/>
        <w:szCs w:val="22"/>
      </w:rPr>
      <w:t>7</w:t>
    </w:r>
    <w:r w:rsidR="0044636E" w:rsidRPr="00707A24">
      <w:rPr>
        <w:rFonts w:ascii="Arial Narrow" w:hAnsi="Arial Narrow"/>
        <w:i/>
        <w:sz w:val="18"/>
        <w:szCs w:val="22"/>
      </w:rPr>
      <w:fldChar w:fldCharType="end"/>
    </w:r>
    <w:r w:rsidRPr="00707A24">
      <w:rPr>
        <w:rFonts w:ascii="Arial Narrow" w:hAnsi="Arial Narrow"/>
        <w:b/>
        <w:i/>
        <w:sz w:val="18"/>
        <w:szCs w:val="22"/>
      </w:rPr>
      <w:t xml:space="preserve"> de </w:t>
    </w:r>
    <w:r w:rsidR="0044636E" w:rsidRPr="00707A24">
      <w:rPr>
        <w:rFonts w:ascii="Arial Narrow" w:hAnsi="Arial Narrow"/>
        <w:b/>
        <w:i/>
        <w:sz w:val="18"/>
        <w:szCs w:val="22"/>
      </w:rPr>
      <w:fldChar w:fldCharType="begin"/>
    </w:r>
    <w:r w:rsidRPr="00707A24">
      <w:rPr>
        <w:rFonts w:ascii="Arial Narrow" w:hAnsi="Arial Narrow"/>
        <w:b/>
        <w:i/>
        <w:sz w:val="18"/>
        <w:szCs w:val="22"/>
      </w:rPr>
      <w:instrText xml:space="preserve"> NUMPAGES </w:instrText>
    </w:r>
    <w:r w:rsidR="0044636E" w:rsidRPr="00707A24">
      <w:rPr>
        <w:rFonts w:ascii="Arial Narrow" w:hAnsi="Arial Narrow"/>
        <w:b/>
        <w:i/>
        <w:sz w:val="18"/>
        <w:szCs w:val="22"/>
      </w:rPr>
      <w:fldChar w:fldCharType="separate"/>
    </w:r>
    <w:r w:rsidR="00846921">
      <w:rPr>
        <w:rFonts w:ascii="Arial Narrow" w:hAnsi="Arial Narrow"/>
        <w:b/>
        <w:i/>
        <w:noProof/>
        <w:sz w:val="18"/>
        <w:szCs w:val="22"/>
      </w:rPr>
      <w:t>10</w:t>
    </w:r>
    <w:r w:rsidR="0044636E" w:rsidRPr="00707A24">
      <w:rPr>
        <w:rFonts w:ascii="Arial Narrow" w:hAnsi="Arial Narrow"/>
        <w:b/>
        <w:i/>
        <w:sz w:val="18"/>
        <w:szCs w:val="22"/>
      </w:rPr>
      <w:fldChar w:fldCharType="end"/>
    </w:r>
  </w:p>
  <w:p w:rsidR="002372B9" w:rsidRDefault="002372B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83" w:rsidRPr="00707A24" w:rsidRDefault="00362983" w:rsidP="00362983">
    <w:pPr>
      <w:pStyle w:val="Piedepgina"/>
      <w:jc w:val="right"/>
      <w:rPr>
        <w:rFonts w:ascii="Palatino Linotype" w:hAnsi="Palatino Linotype"/>
        <w:i/>
        <w:sz w:val="16"/>
        <w:szCs w:val="20"/>
      </w:rPr>
    </w:pPr>
    <w:r w:rsidRPr="00707A24">
      <w:rPr>
        <w:rFonts w:ascii="Arial Narrow" w:hAnsi="Arial Narrow"/>
        <w:b/>
        <w:i/>
        <w:sz w:val="18"/>
        <w:szCs w:val="22"/>
      </w:rPr>
      <w:t xml:space="preserve">Página </w:t>
    </w:r>
    <w:r w:rsidR="0044636E" w:rsidRPr="00707A24">
      <w:rPr>
        <w:rFonts w:ascii="Arial Narrow" w:hAnsi="Arial Narrow"/>
        <w:i/>
        <w:sz w:val="18"/>
        <w:szCs w:val="22"/>
      </w:rPr>
      <w:fldChar w:fldCharType="begin"/>
    </w:r>
    <w:r w:rsidRPr="00707A24">
      <w:rPr>
        <w:rFonts w:ascii="Arial Narrow" w:hAnsi="Arial Narrow"/>
        <w:i/>
        <w:sz w:val="18"/>
        <w:szCs w:val="22"/>
      </w:rPr>
      <w:instrText xml:space="preserve"> PAGE </w:instrText>
    </w:r>
    <w:r w:rsidR="0044636E" w:rsidRPr="00707A24">
      <w:rPr>
        <w:rFonts w:ascii="Arial Narrow" w:hAnsi="Arial Narrow"/>
        <w:i/>
        <w:sz w:val="18"/>
        <w:szCs w:val="22"/>
      </w:rPr>
      <w:fldChar w:fldCharType="separate"/>
    </w:r>
    <w:r w:rsidR="00846921">
      <w:rPr>
        <w:rFonts w:ascii="Arial Narrow" w:hAnsi="Arial Narrow"/>
        <w:i/>
        <w:noProof/>
        <w:sz w:val="18"/>
        <w:szCs w:val="22"/>
      </w:rPr>
      <w:t>10</w:t>
    </w:r>
    <w:r w:rsidR="0044636E" w:rsidRPr="00707A24">
      <w:rPr>
        <w:rFonts w:ascii="Arial Narrow" w:hAnsi="Arial Narrow"/>
        <w:i/>
        <w:sz w:val="18"/>
        <w:szCs w:val="22"/>
      </w:rPr>
      <w:fldChar w:fldCharType="end"/>
    </w:r>
    <w:r w:rsidRPr="00707A24">
      <w:rPr>
        <w:rFonts w:ascii="Arial Narrow" w:hAnsi="Arial Narrow"/>
        <w:b/>
        <w:i/>
        <w:sz w:val="18"/>
        <w:szCs w:val="22"/>
      </w:rPr>
      <w:t xml:space="preserve"> de </w:t>
    </w:r>
    <w:r w:rsidR="0044636E" w:rsidRPr="00707A24">
      <w:rPr>
        <w:rFonts w:ascii="Arial Narrow" w:hAnsi="Arial Narrow"/>
        <w:b/>
        <w:i/>
        <w:sz w:val="18"/>
        <w:szCs w:val="22"/>
      </w:rPr>
      <w:fldChar w:fldCharType="begin"/>
    </w:r>
    <w:r w:rsidRPr="00707A24">
      <w:rPr>
        <w:rFonts w:ascii="Arial Narrow" w:hAnsi="Arial Narrow"/>
        <w:b/>
        <w:i/>
        <w:sz w:val="18"/>
        <w:szCs w:val="22"/>
      </w:rPr>
      <w:instrText xml:space="preserve"> NUMPAGES </w:instrText>
    </w:r>
    <w:r w:rsidR="0044636E" w:rsidRPr="00707A24">
      <w:rPr>
        <w:rFonts w:ascii="Arial Narrow" w:hAnsi="Arial Narrow"/>
        <w:b/>
        <w:i/>
        <w:sz w:val="18"/>
        <w:szCs w:val="22"/>
      </w:rPr>
      <w:fldChar w:fldCharType="separate"/>
    </w:r>
    <w:r w:rsidR="00846921">
      <w:rPr>
        <w:rFonts w:ascii="Arial Narrow" w:hAnsi="Arial Narrow"/>
        <w:b/>
        <w:i/>
        <w:noProof/>
        <w:sz w:val="18"/>
        <w:szCs w:val="22"/>
      </w:rPr>
      <w:t>10</w:t>
    </w:r>
    <w:r w:rsidR="0044636E" w:rsidRPr="00707A24">
      <w:rPr>
        <w:rFonts w:ascii="Arial Narrow" w:hAnsi="Arial Narrow"/>
        <w:b/>
        <w:i/>
        <w:sz w:val="18"/>
        <w:szCs w:val="22"/>
      </w:rPr>
      <w:fldChar w:fldCharType="end"/>
    </w:r>
  </w:p>
  <w:p w:rsidR="00362983" w:rsidRDefault="003629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922" w:rsidRDefault="00440922" w:rsidP="00412C8A">
      <w:r>
        <w:separator/>
      </w:r>
    </w:p>
  </w:footnote>
  <w:footnote w:type="continuationSeparator" w:id="0">
    <w:p w:rsidR="00440922" w:rsidRDefault="00440922" w:rsidP="00412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0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584"/>
      <w:gridCol w:w="3096"/>
      <w:gridCol w:w="1584"/>
    </w:tblGrid>
    <w:tr w:rsidR="002372B9" w:rsidRPr="00707A24">
      <w:trPr>
        <w:trHeight w:val="716"/>
        <w:jc w:val="center"/>
      </w:trPr>
      <w:tc>
        <w:tcPr>
          <w:tcW w:w="3240" w:type="dxa"/>
          <w:vMerge w:val="restart"/>
          <w:tcBorders>
            <w:top w:val="double" w:sz="4" w:space="0" w:color="auto"/>
            <w:left w:val="double" w:sz="4" w:space="0" w:color="auto"/>
            <w:right w:val="single" w:sz="4" w:space="0" w:color="auto"/>
          </w:tcBorders>
          <w:vAlign w:val="center"/>
        </w:tcPr>
        <w:p w:rsidR="002372B9" w:rsidRPr="00707A24" w:rsidRDefault="002372B9" w:rsidP="00362983">
          <w:pPr>
            <w:rPr>
              <w:rFonts w:ascii="Arial Narrow" w:hAnsi="Arial Narrow"/>
              <w:lang w:val="es-ES_tradnl"/>
            </w:rPr>
          </w:pPr>
          <w:r>
            <w:rPr>
              <w:rFonts w:ascii="Arial Narrow" w:hAnsi="Arial Narrow"/>
              <w:noProof/>
            </w:rPr>
            <w:drawing>
              <wp:inline distT="0" distB="0" distL="0" distR="0" wp14:anchorId="7691A2DD" wp14:editId="4C21F112">
                <wp:extent cx="1876425" cy="581025"/>
                <wp:effectExtent l="19050" t="0" r="9525" b="0"/>
                <wp:docPr id="5" name="2 Imagen" descr="Marca_1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Marca_1 color.png"/>
                        <pic:cNvPicPr>
                          <a:picLocks noChangeAspect="1" noChangeArrowheads="1"/>
                        </pic:cNvPicPr>
                      </pic:nvPicPr>
                      <pic:blipFill>
                        <a:blip r:embed="rId1"/>
                        <a:srcRect/>
                        <a:stretch>
                          <a:fillRect/>
                        </a:stretch>
                      </pic:blipFill>
                      <pic:spPr bwMode="auto">
                        <a:xfrm>
                          <a:off x="0" y="0"/>
                          <a:ext cx="1876425" cy="581025"/>
                        </a:xfrm>
                        <a:prstGeom prst="rect">
                          <a:avLst/>
                        </a:prstGeom>
                        <a:noFill/>
                        <a:ln w="9525">
                          <a:noFill/>
                          <a:miter lim="800000"/>
                          <a:headEnd/>
                          <a:tailEnd/>
                        </a:ln>
                      </pic:spPr>
                    </pic:pic>
                  </a:graphicData>
                </a:graphic>
              </wp:inline>
            </w:drawing>
          </w:r>
        </w:p>
      </w:tc>
      <w:tc>
        <w:tcPr>
          <w:tcW w:w="4680" w:type="dxa"/>
          <w:gridSpan w:val="2"/>
          <w:tcBorders>
            <w:top w:val="double" w:sz="4" w:space="0" w:color="auto"/>
            <w:left w:val="single" w:sz="4" w:space="0" w:color="auto"/>
            <w:bottom w:val="single" w:sz="4" w:space="0" w:color="auto"/>
            <w:right w:val="single" w:sz="4" w:space="0" w:color="auto"/>
          </w:tcBorders>
          <w:vAlign w:val="center"/>
        </w:tcPr>
        <w:p w:rsidR="002372B9" w:rsidRPr="009B6A55" w:rsidRDefault="002372B9" w:rsidP="00362983">
          <w:pPr>
            <w:pStyle w:val="Ttulo"/>
            <w:rPr>
              <w:rFonts w:ascii="Arial Narrow" w:hAnsi="Arial Narrow"/>
              <w:i w:val="0"/>
              <w:sz w:val="22"/>
              <w:szCs w:val="22"/>
              <w:u w:val="none"/>
            </w:rPr>
          </w:pPr>
          <w:r w:rsidRPr="009B6A55">
            <w:rPr>
              <w:rFonts w:ascii="Arial Narrow" w:hAnsi="Arial Narrow"/>
              <w:i w:val="0"/>
              <w:sz w:val="22"/>
              <w:szCs w:val="22"/>
              <w:u w:val="none"/>
            </w:rPr>
            <w:t xml:space="preserve">CARTA DE SERVICIOS </w:t>
          </w:r>
        </w:p>
        <w:p w:rsidR="002372B9" w:rsidRPr="009B6A55" w:rsidRDefault="002372B9" w:rsidP="00362983">
          <w:pPr>
            <w:pStyle w:val="Ttulo"/>
            <w:rPr>
              <w:rFonts w:ascii="Arial Narrow" w:hAnsi="Arial Narrow"/>
              <w:b w:val="0"/>
              <w:i w:val="0"/>
              <w:sz w:val="22"/>
              <w:szCs w:val="22"/>
              <w:u w:val="none"/>
            </w:rPr>
          </w:pPr>
          <w:r w:rsidRPr="009B6A55">
            <w:rPr>
              <w:rFonts w:ascii="Arial Narrow" w:hAnsi="Arial Narrow"/>
              <w:b w:val="0"/>
              <w:i w:val="0"/>
              <w:sz w:val="22"/>
              <w:szCs w:val="22"/>
              <w:u w:val="none"/>
            </w:rPr>
            <w:t>UNIDADES DE CENTROS UNIVERSITARIOS</w:t>
          </w:r>
        </w:p>
      </w:tc>
      <w:tc>
        <w:tcPr>
          <w:tcW w:w="1584" w:type="dxa"/>
          <w:vMerge w:val="restart"/>
          <w:tcBorders>
            <w:top w:val="double" w:sz="4" w:space="0" w:color="auto"/>
            <w:left w:val="single" w:sz="4" w:space="0" w:color="auto"/>
            <w:right w:val="double" w:sz="4" w:space="0" w:color="auto"/>
          </w:tcBorders>
          <w:vAlign w:val="center"/>
        </w:tcPr>
        <w:p w:rsidR="002372B9" w:rsidRPr="00BF300E" w:rsidRDefault="002372B9" w:rsidP="00362983">
          <w:pPr>
            <w:pStyle w:val="Ttulo"/>
            <w:rPr>
              <w:rFonts w:ascii="Arial Narrow" w:hAnsi="Arial Narrow"/>
              <w:b w:val="0"/>
              <w:i w:val="0"/>
              <w:sz w:val="22"/>
              <w:szCs w:val="22"/>
              <w:u w:val="none"/>
            </w:rPr>
          </w:pPr>
          <w:r>
            <w:rPr>
              <w:rFonts w:ascii="Arial Narrow" w:hAnsi="Arial Narrow"/>
              <w:b w:val="0"/>
              <w:i w:val="0"/>
              <w:noProof/>
              <w:u w:val="none"/>
              <w:lang w:val="es-ES"/>
            </w:rPr>
            <w:drawing>
              <wp:inline distT="0" distB="0" distL="0" distR="0" wp14:anchorId="4D2A11E3" wp14:editId="61FCFCD7">
                <wp:extent cx="552450" cy="771525"/>
                <wp:effectExtent l="19050" t="0" r="0" b="0"/>
                <wp:docPr id="6" name="0 Imagen" descr="Marca_2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Marca_2 color.png"/>
                        <pic:cNvPicPr>
                          <a:picLocks noChangeAspect="1" noChangeArrowheads="1"/>
                        </pic:cNvPicPr>
                      </pic:nvPicPr>
                      <pic:blipFill>
                        <a:blip r:embed="rId2"/>
                        <a:srcRect/>
                        <a:stretch>
                          <a:fillRect/>
                        </a:stretch>
                      </pic:blipFill>
                      <pic:spPr bwMode="auto">
                        <a:xfrm>
                          <a:off x="0" y="0"/>
                          <a:ext cx="552450" cy="771525"/>
                        </a:xfrm>
                        <a:prstGeom prst="rect">
                          <a:avLst/>
                        </a:prstGeom>
                        <a:noFill/>
                        <a:ln w="9525">
                          <a:noFill/>
                          <a:miter lim="800000"/>
                          <a:headEnd/>
                          <a:tailEnd/>
                        </a:ln>
                      </pic:spPr>
                    </pic:pic>
                  </a:graphicData>
                </a:graphic>
              </wp:inline>
            </w:drawing>
          </w:r>
        </w:p>
      </w:tc>
    </w:tr>
    <w:tr w:rsidR="002372B9" w:rsidRPr="00707A24">
      <w:trPr>
        <w:trHeight w:val="710"/>
        <w:jc w:val="center"/>
      </w:trPr>
      <w:tc>
        <w:tcPr>
          <w:tcW w:w="3240" w:type="dxa"/>
          <w:vMerge/>
          <w:tcBorders>
            <w:left w:val="double" w:sz="4" w:space="0" w:color="auto"/>
            <w:bottom w:val="double" w:sz="4" w:space="0" w:color="auto"/>
            <w:right w:val="single" w:sz="4" w:space="0" w:color="auto"/>
          </w:tcBorders>
        </w:tcPr>
        <w:p w:rsidR="002372B9" w:rsidRPr="00707A24" w:rsidRDefault="002372B9" w:rsidP="00362983">
          <w:pPr>
            <w:pStyle w:val="Ttulo"/>
            <w:rPr>
              <w:rFonts w:ascii="Arial Narrow" w:hAnsi="Arial Narrow"/>
              <w:color w:val="0F809C"/>
              <w:sz w:val="24"/>
              <w:szCs w:val="24"/>
              <w:u w:val="none"/>
            </w:rPr>
          </w:pPr>
        </w:p>
      </w:tc>
      <w:tc>
        <w:tcPr>
          <w:tcW w:w="1584" w:type="dxa"/>
          <w:tcBorders>
            <w:top w:val="single" w:sz="4" w:space="0" w:color="auto"/>
            <w:left w:val="single" w:sz="4" w:space="0" w:color="auto"/>
            <w:bottom w:val="double" w:sz="4" w:space="0" w:color="auto"/>
            <w:right w:val="single" w:sz="4" w:space="0" w:color="auto"/>
          </w:tcBorders>
          <w:vAlign w:val="center"/>
        </w:tcPr>
        <w:p w:rsidR="002372B9" w:rsidRPr="00620C36" w:rsidRDefault="002372B9" w:rsidP="00362983">
          <w:pPr>
            <w:pStyle w:val="Ttulo"/>
            <w:rPr>
              <w:rFonts w:ascii="Arial Narrow" w:hAnsi="Arial Narrow"/>
              <w:b w:val="0"/>
              <w:i w:val="0"/>
              <w:sz w:val="22"/>
              <w:szCs w:val="22"/>
              <w:u w:val="none"/>
            </w:rPr>
          </w:pPr>
          <w:r w:rsidRPr="009B6A55">
            <w:rPr>
              <w:rFonts w:ascii="Arial Narrow" w:hAnsi="Arial Narrow"/>
              <w:i w:val="0"/>
              <w:sz w:val="22"/>
              <w:szCs w:val="22"/>
              <w:u w:val="none"/>
            </w:rPr>
            <w:t>EDICIÓN</w:t>
          </w:r>
          <w:r w:rsidRPr="00707A24">
            <w:rPr>
              <w:rFonts w:ascii="Arial Narrow" w:hAnsi="Arial Narrow"/>
              <w:b w:val="0"/>
              <w:i w:val="0"/>
              <w:sz w:val="22"/>
              <w:szCs w:val="22"/>
              <w:u w:val="none"/>
            </w:rPr>
            <w:t xml:space="preserve">: </w:t>
          </w:r>
          <w:r>
            <w:rPr>
              <w:rFonts w:ascii="Arial Narrow" w:hAnsi="Arial Narrow"/>
              <w:b w:val="0"/>
              <w:i w:val="0"/>
              <w:sz w:val="22"/>
              <w:szCs w:val="22"/>
              <w:u w:val="none"/>
            </w:rPr>
            <w:t>2013</w:t>
          </w:r>
        </w:p>
      </w:tc>
      <w:tc>
        <w:tcPr>
          <w:tcW w:w="3096" w:type="dxa"/>
          <w:tcBorders>
            <w:top w:val="single" w:sz="4" w:space="0" w:color="auto"/>
            <w:left w:val="single" w:sz="4" w:space="0" w:color="auto"/>
            <w:bottom w:val="double" w:sz="4" w:space="0" w:color="auto"/>
            <w:right w:val="single" w:sz="4" w:space="0" w:color="auto"/>
          </w:tcBorders>
          <w:vAlign w:val="center"/>
        </w:tcPr>
        <w:p w:rsidR="002372B9" w:rsidRPr="00A3514D" w:rsidRDefault="002372B9" w:rsidP="00362983">
          <w:pPr>
            <w:pStyle w:val="Ttulo"/>
            <w:jc w:val="left"/>
            <w:rPr>
              <w:rFonts w:ascii="Arial Narrow" w:hAnsi="Arial Narrow"/>
              <w:i w:val="0"/>
              <w:sz w:val="22"/>
              <w:szCs w:val="22"/>
              <w:u w:val="none"/>
            </w:rPr>
          </w:pPr>
          <w:r w:rsidRPr="00A3514D">
            <w:rPr>
              <w:rFonts w:ascii="Arial Narrow" w:hAnsi="Arial Narrow"/>
              <w:i w:val="0"/>
              <w:sz w:val="22"/>
              <w:szCs w:val="22"/>
              <w:u w:val="none"/>
            </w:rPr>
            <w:t>CÓDIGO</w:t>
          </w:r>
          <w:r>
            <w:rPr>
              <w:rFonts w:ascii="Arial Narrow" w:hAnsi="Arial Narrow"/>
              <w:i w:val="0"/>
              <w:sz w:val="22"/>
              <w:szCs w:val="22"/>
              <w:u w:val="none"/>
            </w:rPr>
            <w:t xml:space="preserve">: </w:t>
          </w:r>
          <w:r w:rsidRPr="009B6A55">
            <w:rPr>
              <w:rFonts w:ascii="Arial Narrow" w:hAnsi="Arial Narrow"/>
              <w:b w:val="0"/>
              <w:i w:val="0"/>
              <w:sz w:val="22"/>
              <w:szCs w:val="22"/>
              <w:u w:val="none"/>
            </w:rPr>
            <w:t>CS_CENTROS</w:t>
          </w:r>
        </w:p>
      </w:tc>
      <w:tc>
        <w:tcPr>
          <w:tcW w:w="1584" w:type="dxa"/>
          <w:vMerge/>
          <w:tcBorders>
            <w:left w:val="single" w:sz="4" w:space="0" w:color="auto"/>
            <w:bottom w:val="double" w:sz="4" w:space="0" w:color="auto"/>
            <w:right w:val="double" w:sz="4" w:space="0" w:color="auto"/>
          </w:tcBorders>
          <w:vAlign w:val="center"/>
        </w:tcPr>
        <w:p w:rsidR="002372B9" w:rsidRPr="00707A24" w:rsidRDefault="002372B9" w:rsidP="00362983">
          <w:pPr>
            <w:pStyle w:val="Ttulo"/>
            <w:rPr>
              <w:rFonts w:ascii="Arial Narrow" w:hAnsi="Arial Narrow"/>
              <w:b w:val="0"/>
              <w:i w:val="0"/>
              <w:sz w:val="22"/>
              <w:szCs w:val="22"/>
              <w:u w:val="none"/>
            </w:rPr>
          </w:pPr>
        </w:p>
      </w:tc>
    </w:tr>
  </w:tbl>
  <w:p w:rsidR="002372B9" w:rsidRDefault="002372B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0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584"/>
      <w:gridCol w:w="3096"/>
      <w:gridCol w:w="1584"/>
    </w:tblGrid>
    <w:tr w:rsidR="00362983" w:rsidRPr="00707A24">
      <w:trPr>
        <w:trHeight w:val="716"/>
        <w:jc w:val="center"/>
      </w:trPr>
      <w:tc>
        <w:tcPr>
          <w:tcW w:w="3240" w:type="dxa"/>
          <w:vMerge w:val="restart"/>
          <w:tcBorders>
            <w:top w:val="double" w:sz="4" w:space="0" w:color="auto"/>
            <w:left w:val="double" w:sz="4" w:space="0" w:color="auto"/>
            <w:right w:val="single" w:sz="4" w:space="0" w:color="auto"/>
          </w:tcBorders>
          <w:vAlign w:val="center"/>
        </w:tcPr>
        <w:p w:rsidR="00362983" w:rsidRPr="00707A24" w:rsidRDefault="00362983" w:rsidP="00362983">
          <w:pPr>
            <w:rPr>
              <w:rFonts w:ascii="Arial Narrow" w:hAnsi="Arial Narrow"/>
              <w:lang w:val="es-ES_tradnl"/>
            </w:rPr>
          </w:pPr>
          <w:r>
            <w:rPr>
              <w:rFonts w:ascii="Arial Narrow" w:hAnsi="Arial Narrow"/>
              <w:noProof/>
            </w:rPr>
            <w:drawing>
              <wp:inline distT="0" distB="0" distL="0" distR="0">
                <wp:extent cx="1876425" cy="581025"/>
                <wp:effectExtent l="19050" t="0" r="9525" b="0"/>
                <wp:docPr id="2" name="2 Imagen" descr="Marca_1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Marca_1 color.png"/>
                        <pic:cNvPicPr>
                          <a:picLocks noChangeAspect="1" noChangeArrowheads="1"/>
                        </pic:cNvPicPr>
                      </pic:nvPicPr>
                      <pic:blipFill>
                        <a:blip r:embed="rId1"/>
                        <a:srcRect/>
                        <a:stretch>
                          <a:fillRect/>
                        </a:stretch>
                      </pic:blipFill>
                      <pic:spPr bwMode="auto">
                        <a:xfrm>
                          <a:off x="0" y="0"/>
                          <a:ext cx="1876425" cy="581025"/>
                        </a:xfrm>
                        <a:prstGeom prst="rect">
                          <a:avLst/>
                        </a:prstGeom>
                        <a:noFill/>
                        <a:ln w="9525">
                          <a:noFill/>
                          <a:miter lim="800000"/>
                          <a:headEnd/>
                          <a:tailEnd/>
                        </a:ln>
                      </pic:spPr>
                    </pic:pic>
                  </a:graphicData>
                </a:graphic>
              </wp:inline>
            </w:drawing>
          </w:r>
        </w:p>
      </w:tc>
      <w:tc>
        <w:tcPr>
          <w:tcW w:w="4680" w:type="dxa"/>
          <w:gridSpan w:val="2"/>
          <w:tcBorders>
            <w:top w:val="double" w:sz="4" w:space="0" w:color="auto"/>
            <w:left w:val="single" w:sz="4" w:space="0" w:color="auto"/>
            <w:bottom w:val="single" w:sz="4" w:space="0" w:color="auto"/>
            <w:right w:val="single" w:sz="4" w:space="0" w:color="auto"/>
          </w:tcBorders>
          <w:vAlign w:val="center"/>
        </w:tcPr>
        <w:p w:rsidR="00362983" w:rsidRPr="009B6A55" w:rsidRDefault="00362983" w:rsidP="00362983">
          <w:pPr>
            <w:pStyle w:val="Ttulo"/>
            <w:rPr>
              <w:rFonts w:ascii="Arial Narrow" w:hAnsi="Arial Narrow"/>
              <w:i w:val="0"/>
              <w:sz w:val="22"/>
              <w:szCs w:val="22"/>
              <w:u w:val="none"/>
            </w:rPr>
          </w:pPr>
          <w:r w:rsidRPr="009B6A55">
            <w:rPr>
              <w:rFonts w:ascii="Arial Narrow" w:hAnsi="Arial Narrow"/>
              <w:i w:val="0"/>
              <w:sz w:val="22"/>
              <w:szCs w:val="22"/>
              <w:u w:val="none"/>
            </w:rPr>
            <w:t xml:space="preserve">CARTA DE SERVICIOS </w:t>
          </w:r>
        </w:p>
        <w:p w:rsidR="00362983" w:rsidRPr="009B6A55" w:rsidRDefault="00362983" w:rsidP="00362983">
          <w:pPr>
            <w:pStyle w:val="Ttulo"/>
            <w:rPr>
              <w:rFonts w:ascii="Arial Narrow" w:hAnsi="Arial Narrow"/>
              <w:b w:val="0"/>
              <w:i w:val="0"/>
              <w:sz w:val="22"/>
              <w:szCs w:val="22"/>
              <w:u w:val="none"/>
            </w:rPr>
          </w:pPr>
          <w:r w:rsidRPr="009B6A55">
            <w:rPr>
              <w:rFonts w:ascii="Arial Narrow" w:hAnsi="Arial Narrow"/>
              <w:b w:val="0"/>
              <w:i w:val="0"/>
              <w:sz w:val="22"/>
              <w:szCs w:val="22"/>
              <w:u w:val="none"/>
            </w:rPr>
            <w:t>UNIDADES DE CENTROS UNIVERSITARIOS</w:t>
          </w:r>
        </w:p>
      </w:tc>
      <w:tc>
        <w:tcPr>
          <w:tcW w:w="1584" w:type="dxa"/>
          <w:vMerge w:val="restart"/>
          <w:tcBorders>
            <w:top w:val="double" w:sz="4" w:space="0" w:color="auto"/>
            <w:left w:val="single" w:sz="4" w:space="0" w:color="auto"/>
            <w:right w:val="double" w:sz="4" w:space="0" w:color="auto"/>
          </w:tcBorders>
          <w:vAlign w:val="center"/>
        </w:tcPr>
        <w:p w:rsidR="00362983" w:rsidRPr="00BF300E" w:rsidRDefault="00362983" w:rsidP="00362983">
          <w:pPr>
            <w:pStyle w:val="Ttulo"/>
            <w:rPr>
              <w:rFonts w:ascii="Arial Narrow" w:hAnsi="Arial Narrow"/>
              <w:b w:val="0"/>
              <w:i w:val="0"/>
              <w:sz w:val="22"/>
              <w:szCs w:val="22"/>
              <w:u w:val="none"/>
            </w:rPr>
          </w:pPr>
          <w:r>
            <w:rPr>
              <w:rFonts w:ascii="Arial Narrow" w:hAnsi="Arial Narrow"/>
              <w:b w:val="0"/>
              <w:i w:val="0"/>
              <w:noProof/>
              <w:u w:val="none"/>
              <w:lang w:val="es-ES"/>
            </w:rPr>
            <w:drawing>
              <wp:inline distT="0" distB="0" distL="0" distR="0">
                <wp:extent cx="552450" cy="771525"/>
                <wp:effectExtent l="19050" t="0" r="0" b="0"/>
                <wp:docPr id="3" name="0 Imagen" descr="Marca_2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Marca_2 color.png"/>
                        <pic:cNvPicPr>
                          <a:picLocks noChangeAspect="1" noChangeArrowheads="1"/>
                        </pic:cNvPicPr>
                      </pic:nvPicPr>
                      <pic:blipFill>
                        <a:blip r:embed="rId2"/>
                        <a:srcRect/>
                        <a:stretch>
                          <a:fillRect/>
                        </a:stretch>
                      </pic:blipFill>
                      <pic:spPr bwMode="auto">
                        <a:xfrm>
                          <a:off x="0" y="0"/>
                          <a:ext cx="552450" cy="771525"/>
                        </a:xfrm>
                        <a:prstGeom prst="rect">
                          <a:avLst/>
                        </a:prstGeom>
                        <a:noFill/>
                        <a:ln w="9525">
                          <a:noFill/>
                          <a:miter lim="800000"/>
                          <a:headEnd/>
                          <a:tailEnd/>
                        </a:ln>
                      </pic:spPr>
                    </pic:pic>
                  </a:graphicData>
                </a:graphic>
              </wp:inline>
            </w:drawing>
          </w:r>
        </w:p>
      </w:tc>
    </w:tr>
    <w:tr w:rsidR="00362983" w:rsidRPr="00707A24">
      <w:trPr>
        <w:trHeight w:val="710"/>
        <w:jc w:val="center"/>
      </w:trPr>
      <w:tc>
        <w:tcPr>
          <w:tcW w:w="3240" w:type="dxa"/>
          <w:vMerge/>
          <w:tcBorders>
            <w:left w:val="double" w:sz="4" w:space="0" w:color="auto"/>
            <w:bottom w:val="double" w:sz="4" w:space="0" w:color="auto"/>
            <w:right w:val="single" w:sz="4" w:space="0" w:color="auto"/>
          </w:tcBorders>
        </w:tcPr>
        <w:p w:rsidR="00362983" w:rsidRPr="00707A24" w:rsidRDefault="00362983" w:rsidP="00362983">
          <w:pPr>
            <w:pStyle w:val="Ttulo"/>
            <w:rPr>
              <w:rFonts w:ascii="Arial Narrow" w:hAnsi="Arial Narrow"/>
              <w:color w:val="0F809C"/>
              <w:sz w:val="24"/>
              <w:szCs w:val="24"/>
              <w:u w:val="none"/>
            </w:rPr>
          </w:pPr>
        </w:p>
      </w:tc>
      <w:tc>
        <w:tcPr>
          <w:tcW w:w="1584" w:type="dxa"/>
          <w:tcBorders>
            <w:top w:val="single" w:sz="4" w:space="0" w:color="auto"/>
            <w:left w:val="single" w:sz="4" w:space="0" w:color="auto"/>
            <w:bottom w:val="double" w:sz="4" w:space="0" w:color="auto"/>
            <w:right w:val="single" w:sz="4" w:space="0" w:color="auto"/>
          </w:tcBorders>
          <w:vAlign w:val="center"/>
        </w:tcPr>
        <w:p w:rsidR="00362983" w:rsidRPr="00620C36" w:rsidRDefault="00362983" w:rsidP="00362983">
          <w:pPr>
            <w:pStyle w:val="Ttulo"/>
            <w:rPr>
              <w:rFonts w:ascii="Arial Narrow" w:hAnsi="Arial Narrow"/>
              <w:b w:val="0"/>
              <w:i w:val="0"/>
              <w:sz w:val="22"/>
              <w:szCs w:val="22"/>
              <w:u w:val="none"/>
            </w:rPr>
          </w:pPr>
          <w:r w:rsidRPr="009B6A55">
            <w:rPr>
              <w:rFonts w:ascii="Arial Narrow" w:hAnsi="Arial Narrow"/>
              <w:i w:val="0"/>
              <w:sz w:val="22"/>
              <w:szCs w:val="22"/>
              <w:u w:val="none"/>
            </w:rPr>
            <w:t>EDICIÓN</w:t>
          </w:r>
          <w:r w:rsidRPr="00707A24">
            <w:rPr>
              <w:rFonts w:ascii="Arial Narrow" w:hAnsi="Arial Narrow"/>
              <w:b w:val="0"/>
              <w:i w:val="0"/>
              <w:sz w:val="22"/>
              <w:szCs w:val="22"/>
              <w:u w:val="none"/>
            </w:rPr>
            <w:t xml:space="preserve">: </w:t>
          </w:r>
          <w:r>
            <w:rPr>
              <w:rFonts w:ascii="Arial Narrow" w:hAnsi="Arial Narrow"/>
              <w:b w:val="0"/>
              <w:i w:val="0"/>
              <w:sz w:val="22"/>
              <w:szCs w:val="22"/>
              <w:u w:val="none"/>
            </w:rPr>
            <w:t>2013</w:t>
          </w:r>
        </w:p>
      </w:tc>
      <w:tc>
        <w:tcPr>
          <w:tcW w:w="3096" w:type="dxa"/>
          <w:tcBorders>
            <w:top w:val="single" w:sz="4" w:space="0" w:color="auto"/>
            <w:left w:val="single" w:sz="4" w:space="0" w:color="auto"/>
            <w:bottom w:val="double" w:sz="4" w:space="0" w:color="auto"/>
            <w:right w:val="single" w:sz="4" w:space="0" w:color="auto"/>
          </w:tcBorders>
          <w:vAlign w:val="center"/>
        </w:tcPr>
        <w:p w:rsidR="00362983" w:rsidRPr="00A3514D" w:rsidRDefault="00362983" w:rsidP="00362983">
          <w:pPr>
            <w:pStyle w:val="Ttulo"/>
            <w:jc w:val="left"/>
            <w:rPr>
              <w:rFonts w:ascii="Arial Narrow" w:hAnsi="Arial Narrow"/>
              <w:i w:val="0"/>
              <w:sz w:val="22"/>
              <w:szCs w:val="22"/>
              <w:u w:val="none"/>
            </w:rPr>
          </w:pPr>
          <w:r w:rsidRPr="00A3514D">
            <w:rPr>
              <w:rFonts w:ascii="Arial Narrow" w:hAnsi="Arial Narrow"/>
              <w:i w:val="0"/>
              <w:sz w:val="22"/>
              <w:szCs w:val="22"/>
              <w:u w:val="none"/>
            </w:rPr>
            <w:t>CÓDIGO</w:t>
          </w:r>
          <w:r>
            <w:rPr>
              <w:rFonts w:ascii="Arial Narrow" w:hAnsi="Arial Narrow"/>
              <w:i w:val="0"/>
              <w:sz w:val="22"/>
              <w:szCs w:val="22"/>
              <w:u w:val="none"/>
            </w:rPr>
            <w:t xml:space="preserve">: </w:t>
          </w:r>
          <w:r w:rsidRPr="009B6A55">
            <w:rPr>
              <w:rFonts w:ascii="Arial Narrow" w:hAnsi="Arial Narrow"/>
              <w:b w:val="0"/>
              <w:i w:val="0"/>
              <w:sz w:val="22"/>
              <w:szCs w:val="22"/>
              <w:u w:val="none"/>
            </w:rPr>
            <w:t>CS_CENTROS</w:t>
          </w:r>
        </w:p>
      </w:tc>
      <w:tc>
        <w:tcPr>
          <w:tcW w:w="1584" w:type="dxa"/>
          <w:vMerge/>
          <w:tcBorders>
            <w:left w:val="single" w:sz="4" w:space="0" w:color="auto"/>
            <w:bottom w:val="double" w:sz="4" w:space="0" w:color="auto"/>
            <w:right w:val="double" w:sz="4" w:space="0" w:color="auto"/>
          </w:tcBorders>
          <w:vAlign w:val="center"/>
        </w:tcPr>
        <w:p w:rsidR="00362983" w:rsidRPr="00707A24" w:rsidRDefault="00362983" w:rsidP="00362983">
          <w:pPr>
            <w:pStyle w:val="Ttulo"/>
            <w:rPr>
              <w:rFonts w:ascii="Arial Narrow" w:hAnsi="Arial Narrow"/>
              <w:b w:val="0"/>
              <w:i w:val="0"/>
              <w:sz w:val="22"/>
              <w:szCs w:val="22"/>
              <w:u w:val="none"/>
            </w:rPr>
          </w:pPr>
        </w:p>
      </w:tc>
    </w:tr>
  </w:tbl>
  <w:p w:rsidR="00362983" w:rsidRDefault="0036298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3"/>
      </v:shape>
    </w:pict>
  </w:numPicBullet>
  <w:abstractNum w:abstractNumId="0">
    <w:nsid w:val="025815DA"/>
    <w:multiLevelType w:val="hybridMultilevel"/>
    <w:tmpl w:val="E5FCBC0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E75512"/>
    <w:multiLevelType w:val="hybridMultilevel"/>
    <w:tmpl w:val="B3600544"/>
    <w:lvl w:ilvl="0" w:tplc="8564C3BA">
      <w:start w:val="1"/>
      <w:numFmt w:val="decimal"/>
      <w:lvlText w:val="4.%1"/>
      <w:lvlJc w:val="left"/>
      <w:pPr>
        <w:ind w:left="1080" w:hanging="360"/>
      </w:pPr>
      <w:rPr>
        <w:rFonts w:hint="default"/>
        <w:color w:val="auto"/>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817077F"/>
    <w:multiLevelType w:val="hybridMultilevel"/>
    <w:tmpl w:val="8D047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E11536"/>
    <w:multiLevelType w:val="hybridMultilevel"/>
    <w:tmpl w:val="F39C2B52"/>
    <w:lvl w:ilvl="0" w:tplc="69C41FE0">
      <w:start w:val="1"/>
      <w:numFmt w:val="bullet"/>
      <w:lvlText w:val="•"/>
      <w:lvlJc w:val="left"/>
      <w:pPr>
        <w:tabs>
          <w:tab w:val="num" w:pos="720"/>
        </w:tabs>
        <w:ind w:left="720" w:hanging="360"/>
      </w:pPr>
      <w:rPr>
        <w:rFonts w:ascii="Times New Roman" w:hAnsi="Times New Roman" w:hint="default"/>
      </w:rPr>
    </w:lvl>
    <w:lvl w:ilvl="1" w:tplc="1522F5D0" w:tentative="1">
      <w:start w:val="1"/>
      <w:numFmt w:val="bullet"/>
      <w:lvlText w:val="•"/>
      <w:lvlJc w:val="left"/>
      <w:pPr>
        <w:tabs>
          <w:tab w:val="num" w:pos="1440"/>
        </w:tabs>
        <w:ind w:left="1440" w:hanging="360"/>
      </w:pPr>
      <w:rPr>
        <w:rFonts w:ascii="Times New Roman" w:hAnsi="Times New Roman" w:hint="default"/>
      </w:rPr>
    </w:lvl>
    <w:lvl w:ilvl="2" w:tplc="E6004FF6" w:tentative="1">
      <w:start w:val="1"/>
      <w:numFmt w:val="bullet"/>
      <w:lvlText w:val="•"/>
      <w:lvlJc w:val="left"/>
      <w:pPr>
        <w:tabs>
          <w:tab w:val="num" w:pos="2160"/>
        </w:tabs>
        <w:ind w:left="2160" w:hanging="360"/>
      </w:pPr>
      <w:rPr>
        <w:rFonts w:ascii="Times New Roman" w:hAnsi="Times New Roman" w:hint="default"/>
      </w:rPr>
    </w:lvl>
    <w:lvl w:ilvl="3" w:tplc="13ECBC3E" w:tentative="1">
      <w:start w:val="1"/>
      <w:numFmt w:val="bullet"/>
      <w:lvlText w:val="•"/>
      <w:lvlJc w:val="left"/>
      <w:pPr>
        <w:tabs>
          <w:tab w:val="num" w:pos="2880"/>
        </w:tabs>
        <w:ind w:left="2880" w:hanging="360"/>
      </w:pPr>
      <w:rPr>
        <w:rFonts w:ascii="Times New Roman" w:hAnsi="Times New Roman" w:hint="default"/>
      </w:rPr>
    </w:lvl>
    <w:lvl w:ilvl="4" w:tplc="0FAA6B80" w:tentative="1">
      <w:start w:val="1"/>
      <w:numFmt w:val="bullet"/>
      <w:lvlText w:val="•"/>
      <w:lvlJc w:val="left"/>
      <w:pPr>
        <w:tabs>
          <w:tab w:val="num" w:pos="3600"/>
        </w:tabs>
        <w:ind w:left="3600" w:hanging="360"/>
      </w:pPr>
      <w:rPr>
        <w:rFonts w:ascii="Times New Roman" w:hAnsi="Times New Roman" w:hint="default"/>
      </w:rPr>
    </w:lvl>
    <w:lvl w:ilvl="5" w:tplc="A0A676DC" w:tentative="1">
      <w:start w:val="1"/>
      <w:numFmt w:val="bullet"/>
      <w:lvlText w:val="•"/>
      <w:lvlJc w:val="left"/>
      <w:pPr>
        <w:tabs>
          <w:tab w:val="num" w:pos="4320"/>
        </w:tabs>
        <w:ind w:left="4320" w:hanging="360"/>
      </w:pPr>
      <w:rPr>
        <w:rFonts w:ascii="Times New Roman" w:hAnsi="Times New Roman" w:hint="default"/>
      </w:rPr>
    </w:lvl>
    <w:lvl w:ilvl="6" w:tplc="706A29E4" w:tentative="1">
      <w:start w:val="1"/>
      <w:numFmt w:val="bullet"/>
      <w:lvlText w:val="•"/>
      <w:lvlJc w:val="left"/>
      <w:pPr>
        <w:tabs>
          <w:tab w:val="num" w:pos="5040"/>
        </w:tabs>
        <w:ind w:left="5040" w:hanging="360"/>
      </w:pPr>
      <w:rPr>
        <w:rFonts w:ascii="Times New Roman" w:hAnsi="Times New Roman" w:hint="default"/>
      </w:rPr>
    </w:lvl>
    <w:lvl w:ilvl="7" w:tplc="89CA9638" w:tentative="1">
      <w:start w:val="1"/>
      <w:numFmt w:val="bullet"/>
      <w:lvlText w:val="•"/>
      <w:lvlJc w:val="left"/>
      <w:pPr>
        <w:tabs>
          <w:tab w:val="num" w:pos="5760"/>
        </w:tabs>
        <w:ind w:left="5760" w:hanging="360"/>
      </w:pPr>
      <w:rPr>
        <w:rFonts w:ascii="Times New Roman" w:hAnsi="Times New Roman" w:hint="default"/>
      </w:rPr>
    </w:lvl>
    <w:lvl w:ilvl="8" w:tplc="60784EAE"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EF1024"/>
    <w:multiLevelType w:val="hybridMultilevel"/>
    <w:tmpl w:val="F3F468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CE678F2"/>
    <w:multiLevelType w:val="hybridMultilevel"/>
    <w:tmpl w:val="929279CA"/>
    <w:lvl w:ilvl="0" w:tplc="A6241BF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5464AEC"/>
    <w:multiLevelType w:val="multilevel"/>
    <w:tmpl w:val="EBE2F560"/>
    <w:lvl w:ilvl="0">
      <w:start w:val="6"/>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7">
    <w:nsid w:val="16311432"/>
    <w:multiLevelType w:val="hybridMultilevel"/>
    <w:tmpl w:val="F9FCFEAC"/>
    <w:lvl w:ilvl="0" w:tplc="0C0A0001">
      <w:start w:val="1"/>
      <w:numFmt w:val="bullet"/>
      <w:lvlText w:val=""/>
      <w:lvlJc w:val="left"/>
      <w:pPr>
        <w:ind w:left="1077" w:hanging="360"/>
      </w:pPr>
      <w:rPr>
        <w:rFonts w:ascii="Symbol" w:hAnsi="Symbol" w:hint="default"/>
      </w:rPr>
    </w:lvl>
    <w:lvl w:ilvl="1" w:tplc="0C0A0003">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8">
    <w:nsid w:val="174C6E8A"/>
    <w:multiLevelType w:val="hybridMultilevel"/>
    <w:tmpl w:val="DA56B6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7C517F9"/>
    <w:multiLevelType w:val="hybridMultilevel"/>
    <w:tmpl w:val="EAA07960"/>
    <w:lvl w:ilvl="0" w:tplc="69C41FE0">
      <w:start w:val="1"/>
      <w:numFmt w:val="bullet"/>
      <w:lvlText w:val="•"/>
      <w:lvlJc w:val="left"/>
      <w:pPr>
        <w:ind w:left="720" w:hanging="360"/>
      </w:pPr>
      <w:rPr>
        <w:rFonts w:ascii="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98073EC"/>
    <w:multiLevelType w:val="hybridMultilevel"/>
    <w:tmpl w:val="CC4276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5142C65"/>
    <w:multiLevelType w:val="hybridMultilevel"/>
    <w:tmpl w:val="7248CF54"/>
    <w:lvl w:ilvl="0" w:tplc="43DCAB7A">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A5F3910"/>
    <w:multiLevelType w:val="multilevel"/>
    <w:tmpl w:val="894EFDB6"/>
    <w:lvl w:ilvl="0">
      <w:start w:val="1"/>
      <w:numFmt w:val="bullet"/>
      <w:lvlText w:val=""/>
      <w:lvlJc w:val="left"/>
      <w:pPr>
        <w:ind w:left="360" w:hanging="360"/>
      </w:pPr>
      <w:rPr>
        <w:rFonts w:ascii="Wingdings" w:hAnsi="Wingdings" w:hint="default"/>
        <w:lang w:val="es-ES_tradnl"/>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2B506321"/>
    <w:multiLevelType w:val="hybridMultilevel"/>
    <w:tmpl w:val="8388783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C18617E"/>
    <w:multiLevelType w:val="hybridMultilevel"/>
    <w:tmpl w:val="D80A99E8"/>
    <w:lvl w:ilvl="0" w:tplc="0C0A0007">
      <w:start w:val="1"/>
      <w:numFmt w:val="bullet"/>
      <w:lvlText w:val=""/>
      <w:lvlPicBulletId w:val="0"/>
      <w:lvlJc w:val="left"/>
      <w:pPr>
        <w:ind w:left="735" w:hanging="360"/>
      </w:pPr>
      <w:rPr>
        <w:rFonts w:ascii="Symbol" w:hAnsi="Symbol" w:hint="default"/>
      </w:rPr>
    </w:lvl>
    <w:lvl w:ilvl="1" w:tplc="0C0A0003" w:tentative="1">
      <w:start w:val="1"/>
      <w:numFmt w:val="bullet"/>
      <w:lvlText w:val="o"/>
      <w:lvlJc w:val="left"/>
      <w:pPr>
        <w:ind w:left="1455" w:hanging="360"/>
      </w:pPr>
      <w:rPr>
        <w:rFonts w:ascii="Courier New" w:hAnsi="Courier New" w:cs="Courier New" w:hint="default"/>
      </w:rPr>
    </w:lvl>
    <w:lvl w:ilvl="2" w:tplc="0C0A0005" w:tentative="1">
      <w:start w:val="1"/>
      <w:numFmt w:val="bullet"/>
      <w:lvlText w:val=""/>
      <w:lvlJc w:val="left"/>
      <w:pPr>
        <w:ind w:left="2175" w:hanging="360"/>
      </w:pPr>
      <w:rPr>
        <w:rFonts w:ascii="Wingdings" w:hAnsi="Wingdings" w:hint="default"/>
      </w:rPr>
    </w:lvl>
    <w:lvl w:ilvl="3" w:tplc="0C0A0001" w:tentative="1">
      <w:start w:val="1"/>
      <w:numFmt w:val="bullet"/>
      <w:lvlText w:val=""/>
      <w:lvlJc w:val="left"/>
      <w:pPr>
        <w:ind w:left="2895" w:hanging="360"/>
      </w:pPr>
      <w:rPr>
        <w:rFonts w:ascii="Symbol" w:hAnsi="Symbol" w:hint="default"/>
      </w:rPr>
    </w:lvl>
    <w:lvl w:ilvl="4" w:tplc="0C0A0003" w:tentative="1">
      <w:start w:val="1"/>
      <w:numFmt w:val="bullet"/>
      <w:lvlText w:val="o"/>
      <w:lvlJc w:val="left"/>
      <w:pPr>
        <w:ind w:left="3615" w:hanging="360"/>
      </w:pPr>
      <w:rPr>
        <w:rFonts w:ascii="Courier New" w:hAnsi="Courier New" w:cs="Courier New" w:hint="default"/>
      </w:rPr>
    </w:lvl>
    <w:lvl w:ilvl="5" w:tplc="0C0A0005" w:tentative="1">
      <w:start w:val="1"/>
      <w:numFmt w:val="bullet"/>
      <w:lvlText w:val=""/>
      <w:lvlJc w:val="left"/>
      <w:pPr>
        <w:ind w:left="4335" w:hanging="360"/>
      </w:pPr>
      <w:rPr>
        <w:rFonts w:ascii="Wingdings" w:hAnsi="Wingdings" w:hint="default"/>
      </w:rPr>
    </w:lvl>
    <w:lvl w:ilvl="6" w:tplc="0C0A0001" w:tentative="1">
      <w:start w:val="1"/>
      <w:numFmt w:val="bullet"/>
      <w:lvlText w:val=""/>
      <w:lvlJc w:val="left"/>
      <w:pPr>
        <w:ind w:left="5055" w:hanging="360"/>
      </w:pPr>
      <w:rPr>
        <w:rFonts w:ascii="Symbol" w:hAnsi="Symbol" w:hint="default"/>
      </w:rPr>
    </w:lvl>
    <w:lvl w:ilvl="7" w:tplc="0C0A0003" w:tentative="1">
      <w:start w:val="1"/>
      <w:numFmt w:val="bullet"/>
      <w:lvlText w:val="o"/>
      <w:lvlJc w:val="left"/>
      <w:pPr>
        <w:ind w:left="5775" w:hanging="360"/>
      </w:pPr>
      <w:rPr>
        <w:rFonts w:ascii="Courier New" w:hAnsi="Courier New" w:cs="Courier New" w:hint="default"/>
      </w:rPr>
    </w:lvl>
    <w:lvl w:ilvl="8" w:tplc="0C0A0005" w:tentative="1">
      <w:start w:val="1"/>
      <w:numFmt w:val="bullet"/>
      <w:lvlText w:val=""/>
      <w:lvlJc w:val="left"/>
      <w:pPr>
        <w:ind w:left="6495" w:hanging="360"/>
      </w:pPr>
      <w:rPr>
        <w:rFonts w:ascii="Wingdings" w:hAnsi="Wingdings" w:hint="default"/>
      </w:rPr>
    </w:lvl>
  </w:abstractNum>
  <w:abstractNum w:abstractNumId="15">
    <w:nsid w:val="2C3F3A51"/>
    <w:multiLevelType w:val="hybridMultilevel"/>
    <w:tmpl w:val="EF289304"/>
    <w:lvl w:ilvl="0" w:tplc="FA424EF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B590D7F"/>
    <w:multiLevelType w:val="hybridMultilevel"/>
    <w:tmpl w:val="860A9B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4AF3868"/>
    <w:multiLevelType w:val="hybridMultilevel"/>
    <w:tmpl w:val="39E8E5AE"/>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nsid w:val="4B4551DB"/>
    <w:multiLevelType w:val="hybridMultilevel"/>
    <w:tmpl w:val="27E83C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F9543A6"/>
    <w:multiLevelType w:val="hybridMultilevel"/>
    <w:tmpl w:val="3ACC0E70"/>
    <w:lvl w:ilvl="0" w:tplc="63981F64">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0B27EB5"/>
    <w:multiLevelType w:val="hybridMultilevel"/>
    <w:tmpl w:val="915E6B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9ED1818"/>
    <w:multiLevelType w:val="hybridMultilevel"/>
    <w:tmpl w:val="018CBD96"/>
    <w:lvl w:ilvl="0" w:tplc="69C41FE0">
      <w:start w:val="1"/>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E4C5BD7"/>
    <w:multiLevelType w:val="hybridMultilevel"/>
    <w:tmpl w:val="B4245CAA"/>
    <w:lvl w:ilvl="0" w:tplc="69C41FE0">
      <w:start w:val="1"/>
      <w:numFmt w:val="bullet"/>
      <w:lvlText w:val="•"/>
      <w:lvlJc w:val="left"/>
      <w:pPr>
        <w:tabs>
          <w:tab w:val="num" w:pos="720"/>
        </w:tabs>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E8C79A6"/>
    <w:multiLevelType w:val="hybridMultilevel"/>
    <w:tmpl w:val="29FC2A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79F04B3"/>
    <w:multiLevelType w:val="hybridMultilevel"/>
    <w:tmpl w:val="D99CC7A0"/>
    <w:lvl w:ilvl="0" w:tplc="DE20102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7F449C1"/>
    <w:multiLevelType w:val="hybridMultilevel"/>
    <w:tmpl w:val="5F5A73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8DD2D28"/>
    <w:multiLevelType w:val="hybridMultilevel"/>
    <w:tmpl w:val="1AC41F98"/>
    <w:lvl w:ilvl="0" w:tplc="8564C3BA">
      <w:start w:val="1"/>
      <w:numFmt w:val="decimal"/>
      <w:lvlText w:val="4.%1"/>
      <w:lvlJc w:val="left"/>
      <w:pPr>
        <w:ind w:left="1080" w:hanging="360"/>
      </w:pPr>
      <w:rPr>
        <w:rFonts w:hint="default"/>
        <w:color w:val="auto"/>
      </w:rPr>
    </w:lvl>
    <w:lvl w:ilvl="1" w:tplc="69C41FE0">
      <w:start w:val="1"/>
      <w:numFmt w:val="bullet"/>
      <w:lvlText w:val="•"/>
      <w:lvlJc w:val="left"/>
      <w:pPr>
        <w:ind w:left="1800" w:hanging="360"/>
      </w:pPr>
      <w:rPr>
        <w:rFonts w:ascii="Times New Roman" w:hAnsi="Times New Roman"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nsid w:val="6D274454"/>
    <w:multiLevelType w:val="hybridMultilevel"/>
    <w:tmpl w:val="008421C4"/>
    <w:lvl w:ilvl="0" w:tplc="69C41FE0">
      <w:start w:val="1"/>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25569AD"/>
    <w:multiLevelType w:val="hybridMultilevel"/>
    <w:tmpl w:val="A476CA02"/>
    <w:lvl w:ilvl="0" w:tplc="0C0A000B">
      <w:start w:val="1"/>
      <w:numFmt w:val="bullet"/>
      <w:lvlText w:val=""/>
      <w:lvlJc w:val="left"/>
      <w:pPr>
        <w:ind w:left="720" w:hanging="360"/>
      </w:pPr>
      <w:rPr>
        <w:rFonts w:ascii="Wingdings" w:hAnsi="Wingding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53E1944"/>
    <w:multiLevelType w:val="hybridMultilevel"/>
    <w:tmpl w:val="05141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CC019E7"/>
    <w:multiLevelType w:val="hybridMultilevel"/>
    <w:tmpl w:val="BC163B3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EB82129"/>
    <w:multiLevelType w:val="hybridMultilevel"/>
    <w:tmpl w:val="A128FFF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
  </w:num>
  <w:num w:numId="4">
    <w:abstractNumId w:val="6"/>
  </w:num>
  <w:num w:numId="5">
    <w:abstractNumId w:val="7"/>
  </w:num>
  <w:num w:numId="6">
    <w:abstractNumId w:val="22"/>
  </w:num>
  <w:num w:numId="7">
    <w:abstractNumId w:val="12"/>
  </w:num>
  <w:num w:numId="8">
    <w:abstractNumId w:val="14"/>
  </w:num>
  <w:num w:numId="9">
    <w:abstractNumId w:val="31"/>
  </w:num>
  <w:num w:numId="10">
    <w:abstractNumId w:val="26"/>
  </w:num>
  <w:num w:numId="11">
    <w:abstractNumId w:val="0"/>
  </w:num>
  <w:num w:numId="12">
    <w:abstractNumId w:val="27"/>
  </w:num>
  <w:num w:numId="13">
    <w:abstractNumId w:val="19"/>
  </w:num>
  <w:num w:numId="14">
    <w:abstractNumId w:val="16"/>
  </w:num>
  <w:num w:numId="15">
    <w:abstractNumId w:val="4"/>
  </w:num>
  <w:num w:numId="16">
    <w:abstractNumId w:val="29"/>
  </w:num>
  <w:num w:numId="17">
    <w:abstractNumId w:val="8"/>
  </w:num>
  <w:num w:numId="18">
    <w:abstractNumId w:val="23"/>
  </w:num>
  <w:num w:numId="19">
    <w:abstractNumId w:val="10"/>
  </w:num>
  <w:num w:numId="20">
    <w:abstractNumId w:val="5"/>
  </w:num>
  <w:num w:numId="21">
    <w:abstractNumId w:val="17"/>
  </w:num>
  <w:num w:numId="22">
    <w:abstractNumId w:val="18"/>
  </w:num>
  <w:num w:numId="23">
    <w:abstractNumId w:val="25"/>
  </w:num>
  <w:num w:numId="24">
    <w:abstractNumId w:val="20"/>
  </w:num>
  <w:num w:numId="25">
    <w:abstractNumId w:val="21"/>
  </w:num>
  <w:num w:numId="26">
    <w:abstractNumId w:val="2"/>
  </w:num>
  <w:num w:numId="27">
    <w:abstractNumId w:val="24"/>
  </w:num>
  <w:num w:numId="28">
    <w:abstractNumId w:val="15"/>
  </w:num>
  <w:num w:numId="29">
    <w:abstractNumId w:val="11"/>
  </w:num>
  <w:num w:numId="30">
    <w:abstractNumId w:val="28"/>
  </w:num>
  <w:num w:numId="31">
    <w:abstractNumId w:val="3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CB7"/>
    <w:rsid w:val="00012E5E"/>
    <w:rsid w:val="00013E63"/>
    <w:rsid w:val="00025C1F"/>
    <w:rsid w:val="000320F9"/>
    <w:rsid w:val="00037C4C"/>
    <w:rsid w:val="00057446"/>
    <w:rsid w:val="00067D05"/>
    <w:rsid w:val="00070E11"/>
    <w:rsid w:val="000845A6"/>
    <w:rsid w:val="00090506"/>
    <w:rsid w:val="000B7D49"/>
    <w:rsid w:val="000C21FA"/>
    <w:rsid w:val="000C52F5"/>
    <w:rsid w:val="000C53C3"/>
    <w:rsid w:val="000E2572"/>
    <w:rsid w:val="00102627"/>
    <w:rsid w:val="001066B2"/>
    <w:rsid w:val="00124115"/>
    <w:rsid w:val="00137F9B"/>
    <w:rsid w:val="00150C4A"/>
    <w:rsid w:val="001552BC"/>
    <w:rsid w:val="00161771"/>
    <w:rsid w:val="00163F0E"/>
    <w:rsid w:val="00185C9F"/>
    <w:rsid w:val="00193897"/>
    <w:rsid w:val="001969C6"/>
    <w:rsid w:val="001C7AAF"/>
    <w:rsid w:val="001F1118"/>
    <w:rsid w:val="001F55EB"/>
    <w:rsid w:val="0021765E"/>
    <w:rsid w:val="00226BE6"/>
    <w:rsid w:val="00227BE7"/>
    <w:rsid w:val="00233B68"/>
    <w:rsid w:val="00235B6D"/>
    <w:rsid w:val="002372B9"/>
    <w:rsid w:val="00247573"/>
    <w:rsid w:val="00253A9E"/>
    <w:rsid w:val="0026508B"/>
    <w:rsid w:val="00273082"/>
    <w:rsid w:val="00283884"/>
    <w:rsid w:val="002E7A5C"/>
    <w:rsid w:val="00303237"/>
    <w:rsid w:val="003230DC"/>
    <w:rsid w:val="0032558B"/>
    <w:rsid w:val="00337894"/>
    <w:rsid w:val="00362983"/>
    <w:rsid w:val="0038016F"/>
    <w:rsid w:val="00383A5A"/>
    <w:rsid w:val="003B4C16"/>
    <w:rsid w:val="003C41AC"/>
    <w:rsid w:val="003D17F6"/>
    <w:rsid w:val="003D3A16"/>
    <w:rsid w:val="003F1B4C"/>
    <w:rsid w:val="003F50A7"/>
    <w:rsid w:val="003F606B"/>
    <w:rsid w:val="0040414B"/>
    <w:rsid w:val="00412C8A"/>
    <w:rsid w:val="004400CE"/>
    <w:rsid w:val="00440922"/>
    <w:rsid w:val="0044142C"/>
    <w:rsid w:val="0044636E"/>
    <w:rsid w:val="00455B6E"/>
    <w:rsid w:val="00470244"/>
    <w:rsid w:val="004D7EA5"/>
    <w:rsid w:val="004F49BB"/>
    <w:rsid w:val="00516C21"/>
    <w:rsid w:val="00517B13"/>
    <w:rsid w:val="00537FB8"/>
    <w:rsid w:val="00550C74"/>
    <w:rsid w:val="005516C1"/>
    <w:rsid w:val="00551C15"/>
    <w:rsid w:val="00561B04"/>
    <w:rsid w:val="00596B5D"/>
    <w:rsid w:val="005C1866"/>
    <w:rsid w:val="005D00B9"/>
    <w:rsid w:val="005E56CC"/>
    <w:rsid w:val="005E7093"/>
    <w:rsid w:val="005F02AA"/>
    <w:rsid w:val="005F2723"/>
    <w:rsid w:val="00633DE4"/>
    <w:rsid w:val="00660914"/>
    <w:rsid w:val="00663EF8"/>
    <w:rsid w:val="00673CB7"/>
    <w:rsid w:val="00675139"/>
    <w:rsid w:val="00684C34"/>
    <w:rsid w:val="006C761E"/>
    <w:rsid w:val="006E1797"/>
    <w:rsid w:val="006E26BB"/>
    <w:rsid w:val="006E4A47"/>
    <w:rsid w:val="00707C1B"/>
    <w:rsid w:val="007210FC"/>
    <w:rsid w:val="00723850"/>
    <w:rsid w:val="0072650B"/>
    <w:rsid w:val="0073776F"/>
    <w:rsid w:val="0073799B"/>
    <w:rsid w:val="007579D6"/>
    <w:rsid w:val="007621CE"/>
    <w:rsid w:val="007D6E1E"/>
    <w:rsid w:val="007E29B9"/>
    <w:rsid w:val="007F6298"/>
    <w:rsid w:val="007F712D"/>
    <w:rsid w:val="00803126"/>
    <w:rsid w:val="0083153B"/>
    <w:rsid w:val="00840154"/>
    <w:rsid w:val="008449DE"/>
    <w:rsid w:val="00846921"/>
    <w:rsid w:val="008631A4"/>
    <w:rsid w:val="008711C8"/>
    <w:rsid w:val="008B06EA"/>
    <w:rsid w:val="008B71BC"/>
    <w:rsid w:val="008D1C7D"/>
    <w:rsid w:val="008D5924"/>
    <w:rsid w:val="008E4BF8"/>
    <w:rsid w:val="0090159C"/>
    <w:rsid w:val="00915863"/>
    <w:rsid w:val="00923B63"/>
    <w:rsid w:val="00923EF4"/>
    <w:rsid w:val="009456C7"/>
    <w:rsid w:val="009667A6"/>
    <w:rsid w:val="00974EA1"/>
    <w:rsid w:val="0098198A"/>
    <w:rsid w:val="00987C0D"/>
    <w:rsid w:val="009A3CEE"/>
    <w:rsid w:val="009C3DF7"/>
    <w:rsid w:val="009F7C26"/>
    <w:rsid w:val="00A007EF"/>
    <w:rsid w:val="00A04C50"/>
    <w:rsid w:val="00A46219"/>
    <w:rsid w:val="00A47FDB"/>
    <w:rsid w:val="00A712AF"/>
    <w:rsid w:val="00A7529B"/>
    <w:rsid w:val="00A75D7E"/>
    <w:rsid w:val="00A93ABD"/>
    <w:rsid w:val="00A93B80"/>
    <w:rsid w:val="00AA5523"/>
    <w:rsid w:val="00AB7C18"/>
    <w:rsid w:val="00AC24BC"/>
    <w:rsid w:val="00AC4CE4"/>
    <w:rsid w:val="00AC5A81"/>
    <w:rsid w:val="00AC62A1"/>
    <w:rsid w:val="00AD781E"/>
    <w:rsid w:val="00AF3CC6"/>
    <w:rsid w:val="00B01B31"/>
    <w:rsid w:val="00B06C74"/>
    <w:rsid w:val="00B10EFF"/>
    <w:rsid w:val="00B13A3F"/>
    <w:rsid w:val="00B23636"/>
    <w:rsid w:val="00B26E08"/>
    <w:rsid w:val="00B4339A"/>
    <w:rsid w:val="00B52567"/>
    <w:rsid w:val="00B62300"/>
    <w:rsid w:val="00B86AEE"/>
    <w:rsid w:val="00B90CA7"/>
    <w:rsid w:val="00BB572F"/>
    <w:rsid w:val="00BC4ECA"/>
    <w:rsid w:val="00BC6B8C"/>
    <w:rsid w:val="00BE5140"/>
    <w:rsid w:val="00BE6D64"/>
    <w:rsid w:val="00BF3499"/>
    <w:rsid w:val="00C17892"/>
    <w:rsid w:val="00C23152"/>
    <w:rsid w:val="00C376E6"/>
    <w:rsid w:val="00C44388"/>
    <w:rsid w:val="00C50FFF"/>
    <w:rsid w:val="00C56FAB"/>
    <w:rsid w:val="00C6312C"/>
    <w:rsid w:val="00CA4754"/>
    <w:rsid w:val="00CC2216"/>
    <w:rsid w:val="00CD283B"/>
    <w:rsid w:val="00CD6123"/>
    <w:rsid w:val="00CE2FFE"/>
    <w:rsid w:val="00CF0467"/>
    <w:rsid w:val="00CF4FFB"/>
    <w:rsid w:val="00CF604E"/>
    <w:rsid w:val="00D0095B"/>
    <w:rsid w:val="00D31619"/>
    <w:rsid w:val="00D44676"/>
    <w:rsid w:val="00D45677"/>
    <w:rsid w:val="00D5143F"/>
    <w:rsid w:val="00D64390"/>
    <w:rsid w:val="00D66958"/>
    <w:rsid w:val="00DA101C"/>
    <w:rsid w:val="00DA5DEF"/>
    <w:rsid w:val="00DA6665"/>
    <w:rsid w:val="00DD680C"/>
    <w:rsid w:val="00E202D0"/>
    <w:rsid w:val="00E30BDF"/>
    <w:rsid w:val="00E51C97"/>
    <w:rsid w:val="00E5211C"/>
    <w:rsid w:val="00E64D2F"/>
    <w:rsid w:val="00E75362"/>
    <w:rsid w:val="00E76043"/>
    <w:rsid w:val="00E839E8"/>
    <w:rsid w:val="00E86236"/>
    <w:rsid w:val="00EA0289"/>
    <w:rsid w:val="00EA6506"/>
    <w:rsid w:val="00EC29DD"/>
    <w:rsid w:val="00ED305F"/>
    <w:rsid w:val="00EE5D6E"/>
    <w:rsid w:val="00EF1BC3"/>
    <w:rsid w:val="00F038CB"/>
    <w:rsid w:val="00F15EAE"/>
    <w:rsid w:val="00F20F70"/>
    <w:rsid w:val="00F7010B"/>
    <w:rsid w:val="00F91791"/>
    <w:rsid w:val="00F93F68"/>
    <w:rsid w:val="00F95211"/>
    <w:rsid w:val="00F96F66"/>
    <w:rsid w:val="00FA5731"/>
    <w:rsid w:val="00FE2A20"/>
    <w:rsid w:val="00FE4BA3"/>
    <w:rsid w:val="00FF56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CB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673CB7"/>
    <w:pPr>
      <w:keepNext/>
      <w:ind w:left="214"/>
      <w:outlineLvl w:val="0"/>
    </w:pPr>
    <w:rPr>
      <w:rFonts w:ascii="Arial" w:hAnsi="Arial"/>
      <w:szCs w:val="20"/>
      <w:lang w:val="es-ES_tradnl"/>
    </w:rPr>
  </w:style>
  <w:style w:type="paragraph" w:styleId="Ttulo2">
    <w:name w:val="heading 2"/>
    <w:basedOn w:val="Normal"/>
    <w:next w:val="Normal"/>
    <w:link w:val="Ttulo2Car"/>
    <w:qFormat/>
    <w:rsid w:val="00673CB7"/>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73CB7"/>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rsid w:val="00673CB7"/>
    <w:rPr>
      <w:rFonts w:ascii="Arial" w:eastAsia="Times New Roman" w:hAnsi="Arial" w:cs="Arial"/>
      <w:b/>
      <w:bCs/>
      <w:i/>
      <w:iCs/>
      <w:sz w:val="28"/>
      <w:szCs w:val="28"/>
      <w:lang w:eastAsia="es-ES"/>
    </w:rPr>
  </w:style>
  <w:style w:type="paragraph" w:styleId="Ttulo">
    <w:name w:val="Title"/>
    <w:basedOn w:val="Normal"/>
    <w:link w:val="TtuloCar"/>
    <w:uiPriority w:val="10"/>
    <w:qFormat/>
    <w:rsid w:val="00673CB7"/>
    <w:pPr>
      <w:jc w:val="center"/>
    </w:pPr>
    <w:rPr>
      <w:b/>
      <w:i/>
      <w:sz w:val="44"/>
      <w:szCs w:val="20"/>
      <w:u w:val="single"/>
      <w:lang w:val="es-ES_tradnl"/>
    </w:rPr>
  </w:style>
  <w:style w:type="character" w:customStyle="1" w:styleId="TtuloCar">
    <w:name w:val="Título Car"/>
    <w:basedOn w:val="Fuentedeprrafopredeter"/>
    <w:link w:val="Ttulo"/>
    <w:uiPriority w:val="10"/>
    <w:rsid w:val="00673CB7"/>
    <w:rPr>
      <w:rFonts w:ascii="Times New Roman" w:eastAsia="Times New Roman" w:hAnsi="Times New Roman" w:cs="Times New Roman"/>
      <w:b/>
      <w:i/>
      <w:sz w:val="44"/>
      <w:szCs w:val="20"/>
      <w:u w:val="single"/>
      <w:lang w:val="es-ES_tradnl" w:eastAsia="es-ES"/>
    </w:rPr>
  </w:style>
  <w:style w:type="paragraph" w:styleId="Encabezado">
    <w:name w:val="header"/>
    <w:basedOn w:val="Normal"/>
    <w:link w:val="EncabezadoCar"/>
    <w:rsid w:val="00673CB7"/>
    <w:pPr>
      <w:tabs>
        <w:tab w:val="center" w:pos="4252"/>
        <w:tab w:val="right" w:pos="8504"/>
      </w:tabs>
    </w:pPr>
  </w:style>
  <w:style w:type="character" w:customStyle="1" w:styleId="EncabezadoCar">
    <w:name w:val="Encabezado Car"/>
    <w:basedOn w:val="Fuentedeprrafopredeter"/>
    <w:link w:val="Encabezado"/>
    <w:rsid w:val="00673CB7"/>
    <w:rPr>
      <w:rFonts w:ascii="Times New Roman" w:eastAsia="Times New Roman" w:hAnsi="Times New Roman" w:cs="Times New Roman"/>
      <w:sz w:val="24"/>
      <w:szCs w:val="24"/>
      <w:lang w:eastAsia="es-ES"/>
    </w:rPr>
  </w:style>
  <w:style w:type="paragraph" w:styleId="Piedepgina">
    <w:name w:val="footer"/>
    <w:basedOn w:val="Normal"/>
    <w:link w:val="PiedepginaCar"/>
    <w:rsid w:val="00673CB7"/>
    <w:pPr>
      <w:tabs>
        <w:tab w:val="center" w:pos="4252"/>
        <w:tab w:val="right" w:pos="8504"/>
      </w:tabs>
    </w:pPr>
  </w:style>
  <w:style w:type="character" w:customStyle="1" w:styleId="PiedepginaCar">
    <w:name w:val="Pie de página Car"/>
    <w:basedOn w:val="Fuentedeprrafopredeter"/>
    <w:link w:val="Piedepgina"/>
    <w:rsid w:val="00673CB7"/>
    <w:rPr>
      <w:rFonts w:ascii="Times New Roman" w:eastAsia="Times New Roman" w:hAnsi="Times New Roman" w:cs="Times New Roman"/>
      <w:sz w:val="24"/>
      <w:szCs w:val="24"/>
      <w:lang w:eastAsia="es-ES"/>
    </w:rPr>
  </w:style>
  <w:style w:type="character" w:styleId="Hipervnculo">
    <w:name w:val="Hyperlink"/>
    <w:uiPriority w:val="99"/>
    <w:rsid w:val="00673CB7"/>
    <w:rPr>
      <w:color w:val="0000FF"/>
      <w:u w:val="single"/>
    </w:rPr>
  </w:style>
  <w:style w:type="character" w:styleId="Textoennegrita">
    <w:name w:val="Strong"/>
    <w:qFormat/>
    <w:rsid w:val="00673CB7"/>
    <w:rPr>
      <w:b/>
      <w:bCs/>
    </w:rPr>
  </w:style>
  <w:style w:type="paragraph" w:customStyle="1" w:styleId="Default">
    <w:name w:val="Default"/>
    <w:rsid w:val="00673CB7"/>
    <w:pPr>
      <w:widowControl w:val="0"/>
      <w:autoSpaceDE w:val="0"/>
      <w:autoSpaceDN w:val="0"/>
      <w:adjustRightInd w:val="0"/>
      <w:spacing w:after="0" w:line="240" w:lineRule="auto"/>
    </w:pPr>
    <w:rPr>
      <w:rFonts w:ascii="Ebrima" w:eastAsia="Times New Roman" w:hAnsi="Ebrima" w:cs="Ebrima"/>
      <w:color w:val="000000"/>
      <w:sz w:val="24"/>
      <w:szCs w:val="24"/>
      <w:lang w:eastAsia="es-ES"/>
    </w:rPr>
  </w:style>
  <w:style w:type="paragraph" w:customStyle="1" w:styleId="CM12">
    <w:name w:val="CM12"/>
    <w:basedOn w:val="Default"/>
    <w:next w:val="Default"/>
    <w:rsid w:val="00673CB7"/>
    <w:rPr>
      <w:rFonts w:cs="Times New Roman"/>
      <w:color w:val="auto"/>
    </w:rPr>
  </w:style>
  <w:style w:type="paragraph" w:styleId="Prrafodelista">
    <w:name w:val="List Paragraph"/>
    <w:basedOn w:val="Normal"/>
    <w:uiPriority w:val="34"/>
    <w:qFormat/>
    <w:rsid w:val="00673CB7"/>
    <w:pPr>
      <w:ind w:left="720"/>
      <w:contextualSpacing/>
    </w:pPr>
  </w:style>
  <w:style w:type="paragraph" w:styleId="TDC1">
    <w:name w:val="toc 1"/>
    <w:basedOn w:val="Normal"/>
    <w:next w:val="Normal"/>
    <w:autoRedefine/>
    <w:uiPriority w:val="39"/>
    <w:rsid w:val="00673CB7"/>
    <w:pPr>
      <w:tabs>
        <w:tab w:val="right" w:leader="dot" w:pos="8494"/>
      </w:tabs>
      <w:spacing w:after="100"/>
    </w:pPr>
    <w:rPr>
      <w:rFonts w:ascii="Arial Narrow" w:hAnsi="Arial Narrow"/>
      <w:noProof/>
      <w:sz w:val="32"/>
      <w:szCs w:val="32"/>
    </w:rPr>
  </w:style>
  <w:style w:type="paragraph" w:styleId="Textodeglobo">
    <w:name w:val="Balloon Text"/>
    <w:basedOn w:val="Normal"/>
    <w:link w:val="TextodegloboCar"/>
    <w:uiPriority w:val="99"/>
    <w:semiHidden/>
    <w:unhideWhenUsed/>
    <w:rsid w:val="00673CB7"/>
    <w:rPr>
      <w:rFonts w:ascii="Tahoma" w:hAnsi="Tahoma" w:cs="Tahoma"/>
      <w:sz w:val="16"/>
      <w:szCs w:val="16"/>
    </w:rPr>
  </w:style>
  <w:style w:type="character" w:customStyle="1" w:styleId="TextodegloboCar">
    <w:name w:val="Texto de globo Car"/>
    <w:basedOn w:val="Fuentedeprrafopredeter"/>
    <w:link w:val="Textodeglobo"/>
    <w:uiPriority w:val="99"/>
    <w:semiHidden/>
    <w:rsid w:val="00673CB7"/>
    <w:rPr>
      <w:rFonts w:ascii="Tahoma" w:eastAsia="Times New Roman" w:hAnsi="Tahoma" w:cs="Tahoma"/>
      <w:sz w:val="16"/>
      <w:szCs w:val="16"/>
      <w:lang w:eastAsia="es-ES"/>
    </w:rPr>
  </w:style>
  <w:style w:type="character" w:styleId="Hipervnculovisitado">
    <w:name w:val="FollowedHyperlink"/>
    <w:basedOn w:val="Fuentedeprrafopredeter"/>
    <w:uiPriority w:val="99"/>
    <w:semiHidden/>
    <w:unhideWhenUsed/>
    <w:rsid w:val="008D1C7D"/>
    <w:rPr>
      <w:color w:val="800080" w:themeColor="followedHyperlink"/>
      <w:u w:val="single"/>
    </w:rPr>
  </w:style>
  <w:style w:type="table" w:styleId="Tablaconcuadrcula">
    <w:name w:val="Table Grid"/>
    <w:basedOn w:val="Tablanormal"/>
    <w:uiPriority w:val="59"/>
    <w:rsid w:val="00227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707C1B"/>
    <w:pPr>
      <w:keepLines/>
      <w:spacing w:before="480" w:line="276" w:lineRule="auto"/>
      <w:ind w:left="0"/>
      <w:outlineLvl w:val="9"/>
    </w:pPr>
    <w:rPr>
      <w:rFonts w:asciiTheme="majorHAnsi" w:eastAsiaTheme="majorEastAsia" w:hAnsiTheme="majorHAnsi" w:cstheme="majorBidi"/>
      <w:b/>
      <w:bCs/>
      <w:color w:val="365F91" w:themeColor="accent1" w:themeShade="BF"/>
      <w:sz w:val="28"/>
      <w:szCs w:val="28"/>
      <w:lang w:val="es-ES" w:eastAsia="en-US"/>
    </w:rPr>
  </w:style>
  <w:style w:type="paragraph" w:styleId="TDC2">
    <w:name w:val="toc 2"/>
    <w:basedOn w:val="Normal"/>
    <w:next w:val="Normal"/>
    <w:autoRedefine/>
    <w:uiPriority w:val="39"/>
    <w:unhideWhenUsed/>
    <w:rsid w:val="00707C1B"/>
    <w:pPr>
      <w:spacing w:after="100"/>
      <w:ind w:left="240"/>
    </w:pPr>
  </w:style>
  <w:style w:type="character" w:styleId="Refdecomentario">
    <w:name w:val="annotation reference"/>
    <w:basedOn w:val="Fuentedeprrafopredeter"/>
    <w:uiPriority w:val="99"/>
    <w:semiHidden/>
    <w:unhideWhenUsed/>
    <w:rsid w:val="00723850"/>
    <w:rPr>
      <w:sz w:val="16"/>
      <w:szCs w:val="16"/>
    </w:rPr>
  </w:style>
  <w:style w:type="paragraph" w:styleId="Textocomentario">
    <w:name w:val="annotation text"/>
    <w:basedOn w:val="Normal"/>
    <w:link w:val="TextocomentarioCar"/>
    <w:uiPriority w:val="99"/>
    <w:semiHidden/>
    <w:unhideWhenUsed/>
    <w:rsid w:val="00723850"/>
    <w:rPr>
      <w:sz w:val="20"/>
      <w:szCs w:val="20"/>
    </w:rPr>
  </w:style>
  <w:style w:type="character" w:customStyle="1" w:styleId="TextocomentarioCar">
    <w:name w:val="Texto comentario Car"/>
    <w:basedOn w:val="Fuentedeprrafopredeter"/>
    <w:link w:val="Textocomentario"/>
    <w:uiPriority w:val="99"/>
    <w:semiHidden/>
    <w:rsid w:val="0072385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23850"/>
    <w:rPr>
      <w:b/>
      <w:bCs/>
    </w:rPr>
  </w:style>
  <w:style w:type="character" w:customStyle="1" w:styleId="AsuntodelcomentarioCar">
    <w:name w:val="Asunto del comentario Car"/>
    <w:basedOn w:val="TextocomentarioCar"/>
    <w:link w:val="Asuntodelcomentario"/>
    <w:uiPriority w:val="99"/>
    <w:semiHidden/>
    <w:rsid w:val="00723850"/>
    <w:rPr>
      <w:rFonts w:ascii="Times New Roman" w:eastAsia="Times New Roman" w:hAnsi="Times New Roman" w:cs="Times New Roman"/>
      <w:b/>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CB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673CB7"/>
    <w:pPr>
      <w:keepNext/>
      <w:ind w:left="214"/>
      <w:outlineLvl w:val="0"/>
    </w:pPr>
    <w:rPr>
      <w:rFonts w:ascii="Arial" w:hAnsi="Arial"/>
      <w:szCs w:val="20"/>
      <w:lang w:val="es-ES_tradnl"/>
    </w:rPr>
  </w:style>
  <w:style w:type="paragraph" w:styleId="Ttulo2">
    <w:name w:val="heading 2"/>
    <w:basedOn w:val="Normal"/>
    <w:next w:val="Normal"/>
    <w:link w:val="Ttulo2Car"/>
    <w:qFormat/>
    <w:rsid w:val="00673CB7"/>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73CB7"/>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rsid w:val="00673CB7"/>
    <w:rPr>
      <w:rFonts w:ascii="Arial" w:eastAsia="Times New Roman" w:hAnsi="Arial" w:cs="Arial"/>
      <w:b/>
      <w:bCs/>
      <w:i/>
      <w:iCs/>
      <w:sz w:val="28"/>
      <w:szCs w:val="28"/>
      <w:lang w:eastAsia="es-ES"/>
    </w:rPr>
  </w:style>
  <w:style w:type="paragraph" w:styleId="Ttulo">
    <w:name w:val="Title"/>
    <w:basedOn w:val="Normal"/>
    <w:link w:val="TtuloCar"/>
    <w:uiPriority w:val="10"/>
    <w:qFormat/>
    <w:rsid w:val="00673CB7"/>
    <w:pPr>
      <w:jc w:val="center"/>
    </w:pPr>
    <w:rPr>
      <w:b/>
      <w:i/>
      <w:sz w:val="44"/>
      <w:szCs w:val="20"/>
      <w:u w:val="single"/>
      <w:lang w:val="es-ES_tradnl"/>
    </w:rPr>
  </w:style>
  <w:style w:type="character" w:customStyle="1" w:styleId="TtuloCar">
    <w:name w:val="Título Car"/>
    <w:basedOn w:val="Fuentedeprrafopredeter"/>
    <w:link w:val="Ttulo"/>
    <w:uiPriority w:val="10"/>
    <w:rsid w:val="00673CB7"/>
    <w:rPr>
      <w:rFonts w:ascii="Times New Roman" w:eastAsia="Times New Roman" w:hAnsi="Times New Roman" w:cs="Times New Roman"/>
      <w:b/>
      <w:i/>
      <w:sz w:val="44"/>
      <w:szCs w:val="20"/>
      <w:u w:val="single"/>
      <w:lang w:val="es-ES_tradnl" w:eastAsia="es-ES"/>
    </w:rPr>
  </w:style>
  <w:style w:type="paragraph" w:styleId="Encabezado">
    <w:name w:val="header"/>
    <w:basedOn w:val="Normal"/>
    <w:link w:val="EncabezadoCar"/>
    <w:rsid w:val="00673CB7"/>
    <w:pPr>
      <w:tabs>
        <w:tab w:val="center" w:pos="4252"/>
        <w:tab w:val="right" w:pos="8504"/>
      </w:tabs>
    </w:pPr>
  </w:style>
  <w:style w:type="character" w:customStyle="1" w:styleId="EncabezadoCar">
    <w:name w:val="Encabezado Car"/>
    <w:basedOn w:val="Fuentedeprrafopredeter"/>
    <w:link w:val="Encabezado"/>
    <w:rsid w:val="00673CB7"/>
    <w:rPr>
      <w:rFonts w:ascii="Times New Roman" w:eastAsia="Times New Roman" w:hAnsi="Times New Roman" w:cs="Times New Roman"/>
      <w:sz w:val="24"/>
      <w:szCs w:val="24"/>
      <w:lang w:eastAsia="es-ES"/>
    </w:rPr>
  </w:style>
  <w:style w:type="paragraph" w:styleId="Piedepgina">
    <w:name w:val="footer"/>
    <w:basedOn w:val="Normal"/>
    <w:link w:val="PiedepginaCar"/>
    <w:rsid w:val="00673CB7"/>
    <w:pPr>
      <w:tabs>
        <w:tab w:val="center" w:pos="4252"/>
        <w:tab w:val="right" w:pos="8504"/>
      </w:tabs>
    </w:pPr>
  </w:style>
  <w:style w:type="character" w:customStyle="1" w:styleId="PiedepginaCar">
    <w:name w:val="Pie de página Car"/>
    <w:basedOn w:val="Fuentedeprrafopredeter"/>
    <w:link w:val="Piedepgina"/>
    <w:rsid w:val="00673CB7"/>
    <w:rPr>
      <w:rFonts w:ascii="Times New Roman" w:eastAsia="Times New Roman" w:hAnsi="Times New Roman" w:cs="Times New Roman"/>
      <w:sz w:val="24"/>
      <w:szCs w:val="24"/>
      <w:lang w:eastAsia="es-ES"/>
    </w:rPr>
  </w:style>
  <w:style w:type="character" w:styleId="Hipervnculo">
    <w:name w:val="Hyperlink"/>
    <w:uiPriority w:val="99"/>
    <w:rsid w:val="00673CB7"/>
    <w:rPr>
      <w:color w:val="0000FF"/>
      <w:u w:val="single"/>
    </w:rPr>
  </w:style>
  <w:style w:type="character" w:styleId="Textoennegrita">
    <w:name w:val="Strong"/>
    <w:qFormat/>
    <w:rsid w:val="00673CB7"/>
    <w:rPr>
      <w:b/>
      <w:bCs/>
    </w:rPr>
  </w:style>
  <w:style w:type="paragraph" w:customStyle="1" w:styleId="Default">
    <w:name w:val="Default"/>
    <w:rsid w:val="00673CB7"/>
    <w:pPr>
      <w:widowControl w:val="0"/>
      <w:autoSpaceDE w:val="0"/>
      <w:autoSpaceDN w:val="0"/>
      <w:adjustRightInd w:val="0"/>
      <w:spacing w:after="0" w:line="240" w:lineRule="auto"/>
    </w:pPr>
    <w:rPr>
      <w:rFonts w:ascii="Ebrima" w:eastAsia="Times New Roman" w:hAnsi="Ebrima" w:cs="Ebrima"/>
      <w:color w:val="000000"/>
      <w:sz w:val="24"/>
      <w:szCs w:val="24"/>
      <w:lang w:eastAsia="es-ES"/>
    </w:rPr>
  </w:style>
  <w:style w:type="paragraph" w:customStyle="1" w:styleId="CM12">
    <w:name w:val="CM12"/>
    <w:basedOn w:val="Default"/>
    <w:next w:val="Default"/>
    <w:rsid w:val="00673CB7"/>
    <w:rPr>
      <w:rFonts w:cs="Times New Roman"/>
      <w:color w:val="auto"/>
    </w:rPr>
  </w:style>
  <w:style w:type="paragraph" w:styleId="Prrafodelista">
    <w:name w:val="List Paragraph"/>
    <w:basedOn w:val="Normal"/>
    <w:uiPriority w:val="34"/>
    <w:qFormat/>
    <w:rsid w:val="00673CB7"/>
    <w:pPr>
      <w:ind w:left="720"/>
      <w:contextualSpacing/>
    </w:pPr>
  </w:style>
  <w:style w:type="paragraph" w:styleId="TDC1">
    <w:name w:val="toc 1"/>
    <w:basedOn w:val="Normal"/>
    <w:next w:val="Normal"/>
    <w:autoRedefine/>
    <w:uiPriority w:val="39"/>
    <w:rsid w:val="00673CB7"/>
    <w:pPr>
      <w:tabs>
        <w:tab w:val="right" w:leader="dot" w:pos="8494"/>
      </w:tabs>
      <w:spacing w:after="100"/>
    </w:pPr>
    <w:rPr>
      <w:rFonts w:ascii="Arial Narrow" w:hAnsi="Arial Narrow"/>
      <w:noProof/>
      <w:sz w:val="32"/>
      <w:szCs w:val="32"/>
    </w:rPr>
  </w:style>
  <w:style w:type="paragraph" w:styleId="Textodeglobo">
    <w:name w:val="Balloon Text"/>
    <w:basedOn w:val="Normal"/>
    <w:link w:val="TextodegloboCar"/>
    <w:uiPriority w:val="99"/>
    <w:semiHidden/>
    <w:unhideWhenUsed/>
    <w:rsid w:val="00673CB7"/>
    <w:rPr>
      <w:rFonts w:ascii="Tahoma" w:hAnsi="Tahoma" w:cs="Tahoma"/>
      <w:sz w:val="16"/>
      <w:szCs w:val="16"/>
    </w:rPr>
  </w:style>
  <w:style w:type="character" w:customStyle="1" w:styleId="TextodegloboCar">
    <w:name w:val="Texto de globo Car"/>
    <w:basedOn w:val="Fuentedeprrafopredeter"/>
    <w:link w:val="Textodeglobo"/>
    <w:uiPriority w:val="99"/>
    <w:semiHidden/>
    <w:rsid w:val="00673CB7"/>
    <w:rPr>
      <w:rFonts w:ascii="Tahoma" w:eastAsia="Times New Roman" w:hAnsi="Tahoma" w:cs="Tahoma"/>
      <w:sz w:val="16"/>
      <w:szCs w:val="16"/>
      <w:lang w:eastAsia="es-ES"/>
    </w:rPr>
  </w:style>
  <w:style w:type="character" w:styleId="Hipervnculovisitado">
    <w:name w:val="FollowedHyperlink"/>
    <w:basedOn w:val="Fuentedeprrafopredeter"/>
    <w:uiPriority w:val="99"/>
    <w:semiHidden/>
    <w:unhideWhenUsed/>
    <w:rsid w:val="008D1C7D"/>
    <w:rPr>
      <w:color w:val="800080" w:themeColor="followedHyperlink"/>
      <w:u w:val="single"/>
    </w:rPr>
  </w:style>
  <w:style w:type="table" w:styleId="Tablaconcuadrcula">
    <w:name w:val="Table Grid"/>
    <w:basedOn w:val="Tablanormal"/>
    <w:uiPriority w:val="59"/>
    <w:rsid w:val="00227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707C1B"/>
    <w:pPr>
      <w:keepLines/>
      <w:spacing w:before="480" w:line="276" w:lineRule="auto"/>
      <w:ind w:left="0"/>
      <w:outlineLvl w:val="9"/>
    </w:pPr>
    <w:rPr>
      <w:rFonts w:asciiTheme="majorHAnsi" w:eastAsiaTheme="majorEastAsia" w:hAnsiTheme="majorHAnsi" w:cstheme="majorBidi"/>
      <w:b/>
      <w:bCs/>
      <w:color w:val="365F91" w:themeColor="accent1" w:themeShade="BF"/>
      <w:sz w:val="28"/>
      <w:szCs w:val="28"/>
      <w:lang w:val="es-ES" w:eastAsia="en-US"/>
    </w:rPr>
  </w:style>
  <w:style w:type="paragraph" w:styleId="TDC2">
    <w:name w:val="toc 2"/>
    <w:basedOn w:val="Normal"/>
    <w:next w:val="Normal"/>
    <w:autoRedefine/>
    <w:uiPriority w:val="39"/>
    <w:unhideWhenUsed/>
    <w:rsid w:val="00707C1B"/>
    <w:pPr>
      <w:spacing w:after="100"/>
      <w:ind w:left="240"/>
    </w:pPr>
  </w:style>
  <w:style w:type="character" w:styleId="Refdecomentario">
    <w:name w:val="annotation reference"/>
    <w:basedOn w:val="Fuentedeprrafopredeter"/>
    <w:uiPriority w:val="99"/>
    <w:semiHidden/>
    <w:unhideWhenUsed/>
    <w:rsid w:val="00723850"/>
    <w:rPr>
      <w:sz w:val="16"/>
      <w:szCs w:val="16"/>
    </w:rPr>
  </w:style>
  <w:style w:type="paragraph" w:styleId="Textocomentario">
    <w:name w:val="annotation text"/>
    <w:basedOn w:val="Normal"/>
    <w:link w:val="TextocomentarioCar"/>
    <w:uiPriority w:val="99"/>
    <w:semiHidden/>
    <w:unhideWhenUsed/>
    <w:rsid w:val="00723850"/>
    <w:rPr>
      <w:sz w:val="20"/>
      <w:szCs w:val="20"/>
    </w:rPr>
  </w:style>
  <w:style w:type="character" w:customStyle="1" w:styleId="TextocomentarioCar">
    <w:name w:val="Texto comentario Car"/>
    <w:basedOn w:val="Fuentedeprrafopredeter"/>
    <w:link w:val="Textocomentario"/>
    <w:uiPriority w:val="99"/>
    <w:semiHidden/>
    <w:rsid w:val="0072385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23850"/>
    <w:rPr>
      <w:b/>
      <w:bCs/>
    </w:rPr>
  </w:style>
  <w:style w:type="character" w:customStyle="1" w:styleId="AsuntodelcomentarioCar">
    <w:name w:val="Asunto del comentario Car"/>
    <w:basedOn w:val="TextocomentarioCar"/>
    <w:link w:val="Asuntodelcomentario"/>
    <w:uiPriority w:val="99"/>
    <w:semiHidden/>
    <w:rsid w:val="00723850"/>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66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yperlink" Target="http://doe.juntaex.es/pdfs/doe/2012/590o/12060408.pdf" TargetMode="External"/><Relationship Id="rId26" Type="http://schemas.openxmlformats.org/officeDocument/2006/relationships/hyperlink" Target="http://www.unex.es/organizacion/organos-unipersonales/vicerrectorados/vicealumn/archivos/ficheros/Reglamento_tutorias.pdf" TargetMode="External"/><Relationship Id="rId3" Type="http://schemas.openxmlformats.org/officeDocument/2006/relationships/styles" Target="styles.xml"/><Relationship Id="rId21" Type="http://schemas.openxmlformats.org/officeDocument/2006/relationships/hyperlink" Target="http://doe.juntaex.es/pdfs/doe/2010/130o/10060087.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Dibujo_de_Microsoft_Visio_2003-201011111.vsd"/><Relationship Id="rId17" Type="http://schemas.openxmlformats.org/officeDocument/2006/relationships/hyperlink" Target="http://doe.juntaex.es/pdfs/doe/2012/590o/12060406.pdf" TargetMode="External"/><Relationship Id="rId25" Type="http://schemas.openxmlformats.org/officeDocument/2006/relationships/hyperlink" Target="http://www.unex.es/organizacion/organos-unipersonales/vicerrectorados/vicecoor/normativas/Reglamento%20Cursos%20Adaptacion.pdf/view"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doe.juntaex.es/pdfs/doe/2012/550o/12060389.pdf" TargetMode="External"/><Relationship Id="rId20" Type="http://schemas.openxmlformats.org/officeDocument/2006/relationships/hyperlink" Target="http://doe.juntaex.es/pdfs/doe/2012/550o/12060388.pdf" TargetMode="External"/><Relationship Id="rId29" Type="http://schemas.openxmlformats.org/officeDocument/2006/relationships/hyperlink" Target="http://www.unex.es/XXXX.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24" Type="http://schemas.openxmlformats.org/officeDocument/2006/relationships/hyperlink" Target="http://www.unex.es/organizacion/organos-unipersonales/vicerrectorados/vicealumn/normativas/normativas_generales/normativaTFG_TFM_definitiva.pdf"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unex.es/buzon" TargetMode="External"/><Relationship Id="rId23" Type="http://schemas.openxmlformats.org/officeDocument/2006/relationships/hyperlink" Target="http://doe.juntaex.es/pdfs/doe/2011/1560o/11061563.pdf" TargetMode="External"/><Relationship Id="rId28" Type="http://schemas.openxmlformats.org/officeDocument/2006/relationships/hyperlink" Target="mailto:secreco@unex.es" TargetMode="External"/><Relationship Id="rId10" Type="http://schemas.openxmlformats.org/officeDocument/2006/relationships/footer" Target="footer1.xml"/><Relationship Id="rId19" Type="http://schemas.openxmlformats.org/officeDocument/2006/relationships/hyperlink" Target="http://doe.juntaex.es/pdfs/doe/2012/590o/12060407.pdf" TargetMode="External"/><Relationship Id="rId31"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Dibujo_de_Microsoft_Visio_2003-201022222.vsd"/><Relationship Id="rId22" Type="http://schemas.openxmlformats.org/officeDocument/2006/relationships/hyperlink" Target="http://doe.juntaex.es/pdfs/doe/2011/1250o/11061360.pdf" TargetMode="External"/><Relationship Id="rId27" Type="http://schemas.openxmlformats.org/officeDocument/2006/relationships/hyperlink" Target="http://www.unex.es/organizacion/servicios/alumnado/archivos/ficheros/matricula/NormativaConvalidacionesUEx2005.pdf" TargetMode="External"/><Relationship Id="rId30" Type="http://schemas.openxmlformats.org/officeDocument/2006/relationships/hyperlink" Target="http://maps.google.es/maps?hl=es&amp;psj=1&amp;bav=on.2,or.r_qf.&amp;bvm=bv.49478099,d.d2k,pv.xjs.s.en_US.MzTIAy2H0K0.O&amp;biw=1170&amp;bih=700&amp;wrapid=tlif137456681817110&amp;um=1&amp;ie=UTF-8&amp;q=facultad+de+ciencias+econ%C3%B3micas+y+empresariales+badajoz&amp;fb=1&amp;gl=es&amp;hq=facultad+de+ciencias+econ%C3%B3micas+y+empresariales&amp;hnear=0xd16e43eac5f354d:0x688c7e359714a4a9,Badajoz&amp;cid=0,0,2322962027101110214&amp;sa=X&amp;ei=EDzuUe2ANsKYhQeo2YBA&amp;ved=0CJIBEPwSMA4"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0D55871-C6D0-47C3-8921-5AD0B0C6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1770</Words>
  <Characters>9741</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Jesús</dc:creator>
  <cp:lastModifiedBy>mrguez</cp:lastModifiedBy>
  <cp:revision>8</cp:revision>
  <cp:lastPrinted>2013-07-23T09:47:00Z</cp:lastPrinted>
  <dcterms:created xsi:type="dcterms:W3CDTF">2013-07-23T08:04:00Z</dcterms:created>
  <dcterms:modified xsi:type="dcterms:W3CDTF">2013-07-29T11:00:00Z</dcterms:modified>
</cp:coreProperties>
</file>